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2EC1" w14:textId="77777777" w:rsidR="00B470CA" w:rsidRDefault="00B470CA" w:rsidP="00B470CA">
      <w:r w:rsidRPr="00AB083D">
        <w:rPr>
          <w:b/>
          <w:bCs/>
        </w:rPr>
        <w:t>„Želdynų dizainas, įrengimas ir priežiūra“</w:t>
      </w:r>
      <w:r>
        <w:t xml:space="preserve">  (40 ak. val.)</w:t>
      </w:r>
      <w:r w:rsidRPr="00944496">
        <w:rPr>
          <w:b/>
          <w:bCs/>
          <w:color w:val="2F5496" w:themeColor="accent1" w:themeShade="BF"/>
        </w:rPr>
        <w:t xml:space="preserve"> </w:t>
      </w:r>
    </w:p>
    <w:p w14:paraId="1A689641" w14:textId="77777777" w:rsidR="00B470CA" w:rsidRDefault="00B470CA" w:rsidP="00B470CA">
      <w:r w:rsidRPr="00944496">
        <w:t>(</w:t>
      </w:r>
      <w:r w:rsidRPr="00FA1ACC">
        <w:rPr>
          <w:b/>
          <w:bCs/>
          <w:color w:val="2F5496" w:themeColor="accent1" w:themeShade="BF"/>
        </w:rPr>
        <w:t>nuotolini</w:t>
      </w:r>
      <w:r>
        <w:rPr>
          <w:b/>
          <w:bCs/>
          <w:color w:val="2F5496" w:themeColor="accent1" w:themeShade="BF"/>
        </w:rPr>
        <w:t>ai</w:t>
      </w:r>
      <w:r w:rsidRPr="00FA1ACC">
        <w:rPr>
          <w:b/>
          <w:bCs/>
          <w:color w:val="2F5496" w:themeColor="accent1" w:themeShade="BF"/>
        </w:rPr>
        <w:t xml:space="preserve"> mokym</w:t>
      </w:r>
      <w:r>
        <w:rPr>
          <w:b/>
          <w:bCs/>
          <w:color w:val="2F5496" w:themeColor="accent1" w:themeShade="BF"/>
        </w:rPr>
        <w:t>ai</w:t>
      </w:r>
      <w:r>
        <w:t xml:space="preserve"> pradedantiesiems)</w:t>
      </w:r>
    </w:p>
    <w:p w14:paraId="395903EB" w14:textId="77777777" w:rsidR="00B470CA" w:rsidRPr="00FA1ACC" w:rsidRDefault="00B470CA" w:rsidP="00B470CA">
      <w:pPr>
        <w:rPr>
          <w:lang w:val="en-US"/>
        </w:rPr>
      </w:pPr>
      <w:bookmarkStart w:id="0" w:name="_Hlk81718540"/>
      <w:r>
        <w:t xml:space="preserve">Registracija vyksta ir informacija teikiam </w:t>
      </w:r>
      <w:hyperlink r:id="rId4" w:history="1">
        <w:r w:rsidRPr="003B400A">
          <w:rPr>
            <w:rStyle w:val="Hipersaitas"/>
          </w:rPr>
          <w:t>mokymai.kmaik</w:t>
        </w:r>
        <w:r w:rsidRPr="003B400A">
          <w:rPr>
            <w:rStyle w:val="Hipersaitas"/>
            <w:lang w:val="en-US"/>
          </w:rPr>
          <w:t>@gmail.com</w:t>
        </w:r>
      </w:hyperlink>
      <w:r>
        <w:rPr>
          <w:color w:val="2F5496" w:themeColor="accent1" w:themeShade="BF"/>
          <w:lang w:val="en-US"/>
        </w:rPr>
        <w:t xml:space="preserve"> </w:t>
      </w:r>
      <w:r w:rsidRPr="00FA1ACC">
        <w:rPr>
          <w:lang w:val="en-US"/>
        </w:rPr>
        <w:t>arba tel.</w:t>
      </w:r>
      <w:r>
        <w:rPr>
          <w:lang w:val="en-US"/>
        </w:rPr>
        <w:t xml:space="preserve"> </w:t>
      </w:r>
      <w:r w:rsidRPr="00FA1ACC">
        <w:rPr>
          <w:color w:val="2F5496" w:themeColor="accent1" w:themeShade="BF"/>
          <w:lang w:val="en-US"/>
        </w:rPr>
        <w:t>861441638</w:t>
      </w:r>
    </w:p>
    <w:bookmarkEnd w:id="0"/>
    <w:p w14:paraId="26F83314" w14:textId="252C352D" w:rsidR="00B470CA" w:rsidRPr="008A48C5" w:rsidRDefault="00276D93" w:rsidP="00B470CA">
      <w:pPr>
        <w:jc w:val="both"/>
      </w:pPr>
      <w:r>
        <w:t>Mokymai</w:t>
      </w:r>
      <w:r w:rsidR="00B470CA" w:rsidRPr="008A48C5">
        <w:t xml:space="preserve"> vyks rugsėjo 28, 30 ir spalio 5,7,12,14,19,21,26,28 dienomis</w:t>
      </w:r>
      <w:r w:rsidR="00B470CA">
        <w:t>,</w:t>
      </w:r>
      <w:r w:rsidR="00B470CA" w:rsidRPr="008A48C5">
        <w:t xml:space="preserve">  nuo 1</w:t>
      </w:r>
      <w:r w:rsidR="00B470CA">
        <w:t>7</w:t>
      </w:r>
      <w:r w:rsidR="00B470CA" w:rsidRPr="008A48C5">
        <w:t>.</w:t>
      </w:r>
      <w:r w:rsidR="00B470CA">
        <w:t>30</w:t>
      </w:r>
      <w:r w:rsidR="00B470CA" w:rsidRPr="008A48C5">
        <w:t xml:space="preserve"> iki 21.00 val.</w:t>
      </w:r>
      <w:r>
        <w:t xml:space="preserve"> Zoom aplinkoje.</w:t>
      </w:r>
    </w:p>
    <w:p w14:paraId="1ACC3E8A" w14:textId="77777777" w:rsidR="00B470CA" w:rsidRDefault="00B470CA" w:rsidP="00B470CA"/>
    <w:p w14:paraId="2887F76C" w14:textId="77777777" w:rsidR="00B470CA" w:rsidRDefault="00B470CA" w:rsidP="00B470CA">
      <w:pPr>
        <w:jc w:val="both"/>
      </w:pPr>
      <w:r>
        <w:t xml:space="preserve">Mokymų metu sužinosite ir išmoksite taikyti želdinių dizaino principus, formuoti sklypo erdves, susipažinsite su naujausiomis želdynų kūrimo tendencijomis bei jų panaudojimu savo sode ar sodyboje. Taip pat išmoksite pažinti augalus, sužinosite jų savybes, tinkamas augimo sąlygas, dauginimo būdus. </w:t>
      </w:r>
    </w:p>
    <w:p w14:paraId="032BA20F" w14:textId="77777777" w:rsidR="00B470CA" w:rsidRDefault="00B470CA" w:rsidP="00B470CA">
      <w:pPr>
        <w:jc w:val="both"/>
      </w:pPr>
    </w:p>
    <w:p w14:paraId="3BF4D94A" w14:textId="77777777" w:rsidR="00B470CA" w:rsidRDefault="00B470CA" w:rsidP="00B470CA">
      <w:pPr>
        <w:jc w:val="both"/>
      </w:pPr>
      <w:r>
        <w:t xml:space="preserve">1 diena. </w:t>
      </w:r>
      <w:r w:rsidRPr="00B22FA7">
        <w:rPr>
          <w:b/>
          <w:bCs/>
        </w:rPr>
        <w:t>Dendrologija.</w:t>
      </w:r>
      <w:r>
        <w:t xml:space="preserve"> </w:t>
      </w:r>
      <w:r w:rsidRPr="0064287B">
        <w:rPr>
          <w:rFonts w:ascii="Calibri" w:eastAsia="Times New Roman" w:hAnsi="Calibri" w:cs="Calibri"/>
          <w:lang w:eastAsia="lt-LT"/>
        </w:rPr>
        <w:t xml:space="preserve">Susipažinsime su medžių, krūmų bei lianų dekoratyviosiomis savybėmis, kaip jos </w:t>
      </w:r>
      <w:r>
        <w:rPr>
          <w:rFonts w:ascii="Calibri" w:eastAsia="Times New Roman" w:hAnsi="Calibri" w:cs="Calibri"/>
          <w:lang w:eastAsia="lt-LT"/>
        </w:rPr>
        <w:t>auga</w:t>
      </w:r>
      <w:r w:rsidRPr="0064287B">
        <w:rPr>
          <w:rFonts w:ascii="Calibri" w:eastAsia="Times New Roman" w:hAnsi="Calibri" w:cs="Calibri"/>
          <w:lang w:eastAsia="lt-LT"/>
        </w:rPr>
        <w:t xml:space="preserve"> Lietuvos klimato sąlygomis, ar visi sumedėję augalai auga vienodai, kuo skiriasi rūšis ir veislė</w:t>
      </w:r>
      <w:r>
        <w:rPr>
          <w:rFonts w:ascii="Calibri" w:eastAsia="Times New Roman" w:hAnsi="Calibri" w:cs="Calibri"/>
          <w:lang w:eastAsia="lt-LT"/>
        </w:rPr>
        <w:t>.</w:t>
      </w:r>
      <w:r w:rsidRPr="0064287B">
        <w:rPr>
          <w:rFonts w:ascii="Calibri" w:eastAsia="Times New Roman" w:hAnsi="Calibri" w:cs="Calibri"/>
          <w:lang w:eastAsia="lt-LT"/>
        </w:rPr>
        <w:t xml:space="preserve"> </w:t>
      </w:r>
      <w:r>
        <w:t>Lektorė</w:t>
      </w:r>
      <w:r w:rsidRPr="004D7F84">
        <w:t xml:space="preserve"> </w:t>
      </w:r>
      <w:r>
        <w:t>dr. Asta Doftartė.</w:t>
      </w:r>
    </w:p>
    <w:p w14:paraId="3B40BC6F" w14:textId="77777777" w:rsidR="00B470CA" w:rsidRPr="00F87722" w:rsidRDefault="00B470CA" w:rsidP="00B470CA">
      <w:pPr>
        <w:spacing w:line="256" w:lineRule="auto"/>
        <w:jc w:val="both"/>
        <w:rPr>
          <w:rFonts w:ascii="Calibri" w:eastAsia="Times New Roman" w:hAnsi="Calibri" w:cs="Calibri"/>
          <w:lang w:eastAsia="lt-LT"/>
        </w:rPr>
      </w:pPr>
      <w:r>
        <w:t xml:space="preserve">2 diena. </w:t>
      </w:r>
      <w:r w:rsidRPr="00B22FA7">
        <w:rPr>
          <w:b/>
          <w:bCs/>
        </w:rPr>
        <w:t>Dendrologija.</w:t>
      </w:r>
      <w:r>
        <w:t xml:space="preserve">  </w:t>
      </w:r>
      <w:r>
        <w:rPr>
          <w:rFonts w:ascii="Calibri" w:eastAsia="Times New Roman" w:hAnsi="Calibri" w:cs="Calibri"/>
          <w:lang w:eastAsia="lt-LT"/>
        </w:rPr>
        <w:t>K</w:t>
      </w:r>
      <w:r w:rsidRPr="0064287B">
        <w:rPr>
          <w:rFonts w:ascii="Calibri" w:eastAsia="Times New Roman" w:hAnsi="Calibri" w:cs="Calibri"/>
          <w:lang w:eastAsia="lt-LT"/>
        </w:rPr>
        <w:t>aip lengvai ir paprastai pasidauginti patikusį augalą</w:t>
      </w:r>
      <w:r>
        <w:rPr>
          <w:rFonts w:ascii="Calibri" w:eastAsia="Times New Roman" w:hAnsi="Calibri" w:cs="Calibri"/>
          <w:lang w:eastAsia="lt-LT"/>
        </w:rPr>
        <w:t xml:space="preserve"> ir kaip išsirinkti tinkamą augalą medelyne.</w:t>
      </w:r>
      <w:r w:rsidRPr="0064287B">
        <w:rPr>
          <w:rFonts w:ascii="Calibri" w:eastAsia="Times New Roman" w:hAnsi="Calibri" w:cs="Calibri"/>
          <w:lang w:eastAsia="lt-LT"/>
        </w:rPr>
        <w:t xml:space="preserve"> </w:t>
      </w:r>
      <w:r>
        <w:t>Lektorė</w:t>
      </w:r>
      <w:r w:rsidRPr="004D7F84">
        <w:t xml:space="preserve"> </w:t>
      </w:r>
      <w:r>
        <w:t>dr. Asta Doftartė.</w:t>
      </w:r>
      <w:r w:rsidRPr="00D35C37">
        <w:t xml:space="preserve"> </w:t>
      </w:r>
    </w:p>
    <w:p w14:paraId="3D89C2EB" w14:textId="77777777" w:rsidR="00B470CA" w:rsidRDefault="00B470CA" w:rsidP="00B470CA">
      <w:r>
        <w:t>3 diena.</w:t>
      </w:r>
      <w:r w:rsidRPr="00D35C37">
        <w:rPr>
          <w:b/>
          <w:bCs/>
        </w:rPr>
        <w:t xml:space="preserve"> </w:t>
      </w:r>
      <w:r w:rsidRPr="00B22FA7">
        <w:rPr>
          <w:b/>
          <w:bCs/>
        </w:rPr>
        <w:t>Augalų augimo sąlygos, jų optimizavimas.</w:t>
      </w:r>
      <w:r>
        <w:t xml:space="preserve"> Dirvožemis, klimatinių sąlygų įtaka. Augalų grupių parinkimas pagal augavietę. </w:t>
      </w:r>
      <w:r w:rsidRPr="00F87722">
        <w:rPr>
          <w:rFonts w:ascii="Calibri" w:eastAsia="Times New Roman" w:hAnsi="Calibri" w:cs="Calibri"/>
          <w:lang w:eastAsia="lt-LT"/>
        </w:rPr>
        <w:t>Didesnės teritorijos planavimas išskiriant papildomas zonas pagal reikmes bei  naudojimo intensyvumą</w:t>
      </w:r>
      <w:r>
        <w:rPr>
          <w:rFonts w:ascii="Calibri" w:eastAsia="Times New Roman" w:hAnsi="Calibri" w:cs="Calibri"/>
          <w:lang w:eastAsia="lt-LT"/>
        </w:rPr>
        <w:t>,</w:t>
      </w:r>
      <w:r w:rsidRPr="00F87722">
        <w:rPr>
          <w:rFonts w:ascii="Calibri" w:eastAsia="Times New Roman" w:hAnsi="Calibri" w:cs="Calibri"/>
          <w:lang w:eastAsia="lt-LT"/>
        </w:rPr>
        <w:t xml:space="preserve"> </w:t>
      </w:r>
      <w:r>
        <w:t>apsauginei želdiniai, gyvatvorės. Lektorė dr. Ingė Auželienė.</w:t>
      </w:r>
    </w:p>
    <w:p w14:paraId="69078DFB" w14:textId="77777777" w:rsidR="00B470CA" w:rsidRDefault="00B470CA" w:rsidP="00B470CA">
      <w:pPr>
        <w:jc w:val="both"/>
      </w:pPr>
      <w:r>
        <w:t>4 diena.</w:t>
      </w:r>
      <w:r>
        <w:rPr>
          <w:b/>
          <w:bCs/>
        </w:rPr>
        <w:t xml:space="preserve"> </w:t>
      </w:r>
      <w:r w:rsidRPr="00B22FA7">
        <w:rPr>
          <w:b/>
          <w:bCs/>
        </w:rPr>
        <w:t>Augalų augimo sąlygos, jų optimizavimas.</w:t>
      </w:r>
      <w:r>
        <w:t xml:space="preserve">  Gėlynai, alpinariumai, jų projektavimas, dirvožemio paruošimas sodinimui, gėlių sėja ir sodinimas, priežiūra. Želdinimo paruošiamieji darbai, augalų sodinimas. Lektorė dr. Ingė Auželienė.</w:t>
      </w:r>
    </w:p>
    <w:p w14:paraId="61DEC381" w14:textId="77777777" w:rsidR="00B470CA" w:rsidRDefault="00B470CA" w:rsidP="00B470CA">
      <w:pPr>
        <w:jc w:val="both"/>
      </w:pPr>
      <w:r>
        <w:t>5 diena.</w:t>
      </w:r>
      <w:r w:rsidRPr="005F4B4B">
        <w:t xml:space="preserve"> </w:t>
      </w:r>
      <w:r w:rsidRPr="00B22FA7">
        <w:rPr>
          <w:b/>
          <w:bCs/>
        </w:rPr>
        <w:t>Želdynų įrengimo techniniai sprendimai.</w:t>
      </w:r>
      <w:r>
        <w:t xml:space="preserve"> Vejos įrengimas ir priežiūra. Lektorius Tautvydas Gurskas.</w:t>
      </w:r>
    </w:p>
    <w:p w14:paraId="39FF063A" w14:textId="77777777" w:rsidR="00B470CA" w:rsidRDefault="00B470CA" w:rsidP="00B470CA">
      <w:pPr>
        <w:jc w:val="both"/>
      </w:pPr>
      <w:r>
        <w:t>6 diena.</w:t>
      </w:r>
      <w:r w:rsidRPr="00D35C37">
        <w:rPr>
          <w:b/>
          <w:bCs/>
        </w:rPr>
        <w:t xml:space="preserve"> </w:t>
      </w:r>
      <w:r w:rsidRPr="00B22FA7">
        <w:rPr>
          <w:b/>
          <w:bCs/>
        </w:rPr>
        <w:t>Želdynų įrengimo techniniai sprendimai.</w:t>
      </w:r>
      <w:r>
        <w:t xml:space="preserve"> Laistymo sistemos, drenažas, apšvietimas. Lektorius Tautvydas Gurskas. </w:t>
      </w:r>
    </w:p>
    <w:p w14:paraId="079EBB29" w14:textId="77777777" w:rsidR="00B470CA" w:rsidRDefault="00B470CA" w:rsidP="00B470CA">
      <w:r>
        <w:t>7 diena.</w:t>
      </w:r>
      <w:r w:rsidRPr="00B22FA7">
        <w:rPr>
          <w:b/>
          <w:bCs/>
        </w:rPr>
        <w:t xml:space="preserve"> </w:t>
      </w:r>
      <w:r w:rsidRPr="003F0FAA">
        <w:rPr>
          <w:b/>
          <w:bCs/>
        </w:rPr>
        <w:t>Dizainas.</w:t>
      </w:r>
      <w:r w:rsidRPr="003F0FAA">
        <w:t xml:space="preserve"> </w:t>
      </w:r>
      <w:r w:rsidRPr="003F0FAA">
        <w:rPr>
          <w:rFonts w:ascii="Calibri" w:eastAsia="Times New Roman" w:hAnsi="Calibri" w:cs="Calibri"/>
          <w:lang w:eastAsia="lt-LT"/>
        </w:rPr>
        <w:t>Želdinių kūrimo tendencijos.</w:t>
      </w:r>
      <w:r w:rsidRPr="003F0FAA">
        <w:t xml:space="preserve"> </w:t>
      </w:r>
      <w:r w:rsidRPr="003F0FAA">
        <w:rPr>
          <w:rFonts w:ascii="Calibri" w:eastAsia="Times New Roman" w:hAnsi="Calibri" w:cs="Calibri"/>
          <w:lang w:eastAsia="lt-LT"/>
        </w:rPr>
        <w:t xml:space="preserve">Sklypo (iki </w:t>
      </w:r>
      <w:r w:rsidRPr="003F0FAA">
        <w:rPr>
          <w:rFonts w:ascii="Calibri" w:eastAsia="Times New Roman" w:hAnsi="Calibri" w:cs="Calibri"/>
          <w:lang w:val="en-US" w:eastAsia="lt-LT"/>
        </w:rPr>
        <w:t xml:space="preserve">15 arų) </w:t>
      </w:r>
      <w:r w:rsidRPr="003F0FAA">
        <w:rPr>
          <w:rFonts w:ascii="Calibri" w:eastAsia="Times New Roman" w:hAnsi="Calibri" w:cs="Calibri"/>
          <w:lang w:eastAsia="lt-LT"/>
        </w:rPr>
        <w:t>zonavimas pagal pagrindines funkcines zonas. Vizualiniai ryšiai sklype. Vertikalus ir horizontalus regėjimo kampai. Linijiniai, plokštuminiai sodo elementai. Funkcinės judėjimo kryptys, dangų parinkimas.</w:t>
      </w:r>
      <w:r>
        <w:rPr>
          <w:rFonts w:ascii="Calibri" w:eastAsia="Times New Roman" w:hAnsi="Calibri" w:cs="Calibri"/>
          <w:lang w:eastAsia="lt-LT"/>
        </w:rPr>
        <w:t xml:space="preserve"> Lektorė Vaida Vaitkutė Eidimtienė.</w:t>
      </w:r>
    </w:p>
    <w:p w14:paraId="6F7ED06F" w14:textId="77777777" w:rsidR="00B470CA" w:rsidRDefault="00B470CA" w:rsidP="00B470CA">
      <w:pPr>
        <w:jc w:val="both"/>
      </w:pPr>
      <w:r>
        <w:t xml:space="preserve">8 diena. </w:t>
      </w:r>
      <w:r w:rsidRPr="00B22FA7">
        <w:rPr>
          <w:b/>
          <w:bCs/>
        </w:rPr>
        <w:t>Dizainas.</w:t>
      </w:r>
      <w:r>
        <w:t xml:space="preserve"> </w:t>
      </w:r>
      <w:r w:rsidRPr="00F87722">
        <w:rPr>
          <w:rFonts w:ascii="Calibri" w:eastAsia="Times New Roman" w:hAnsi="Calibri" w:cs="Calibri"/>
          <w:lang w:eastAsia="lt-LT"/>
        </w:rPr>
        <w:t>Augalų parinkimas ir derinimas sklype pagal pagrindinius komponavimo principus (ritmas, kontrastas, niuansas, proporcija</w:t>
      </w:r>
      <w:r>
        <w:rPr>
          <w:rFonts w:ascii="Calibri" w:eastAsia="Times New Roman" w:hAnsi="Calibri" w:cs="Calibri"/>
          <w:lang w:eastAsia="lt-LT"/>
        </w:rPr>
        <w:t>, spalva)</w:t>
      </w:r>
      <w:r w:rsidRPr="00F87722">
        <w:rPr>
          <w:rFonts w:ascii="Calibri" w:eastAsia="Times New Roman" w:hAnsi="Calibri" w:cs="Calibri"/>
          <w:lang w:eastAsia="lt-LT"/>
        </w:rPr>
        <w:t xml:space="preserve">.  Augalų žymėjimas plane. Trumpas supažindinimas su želdynų projektų vizualizavimo programomis (Skechup, Lumion, Garden Puzzle). </w:t>
      </w:r>
      <w:r>
        <w:rPr>
          <w:rFonts w:ascii="Calibri" w:eastAsia="Times New Roman" w:hAnsi="Calibri" w:cs="Calibri"/>
          <w:lang w:eastAsia="lt-LT"/>
        </w:rPr>
        <w:t>Lektorė Vaida Vaitkutė Eidimtienė.</w:t>
      </w:r>
    </w:p>
    <w:p w14:paraId="6F0F2988" w14:textId="77777777" w:rsidR="00B470CA" w:rsidRDefault="00B470CA" w:rsidP="00B470CA">
      <w:pPr>
        <w:jc w:val="both"/>
      </w:pPr>
      <w:r w:rsidRPr="00D1526A">
        <w:t>9 diena.</w:t>
      </w:r>
      <w:r>
        <w:rPr>
          <w:b/>
          <w:bCs/>
        </w:rPr>
        <w:t xml:space="preserve"> </w:t>
      </w:r>
      <w:r w:rsidRPr="00B22FA7">
        <w:rPr>
          <w:b/>
          <w:bCs/>
        </w:rPr>
        <w:t>Sodo planavimas</w:t>
      </w:r>
      <w:r>
        <w:rPr>
          <w:b/>
          <w:bCs/>
        </w:rPr>
        <w:t>,</w:t>
      </w:r>
      <w:r w:rsidRPr="00B22FA7">
        <w:rPr>
          <w:b/>
          <w:bCs/>
        </w:rPr>
        <w:t xml:space="preserve"> sodinimas</w:t>
      </w:r>
      <w:r>
        <w:rPr>
          <w:b/>
          <w:bCs/>
        </w:rPr>
        <w:t>, priežiūra</w:t>
      </w:r>
      <w:r w:rsidRPr="00B22FA7">
        <w:rPr>
          <w:b/>
          <w:bCs/>
        </w:rPr>
        <w:t>.</w:t>
      </w:r>
      <w:r>
        <w:t xml:space="preserve"> Gamtai draugiškas sodas, sodininkavimas mieste. Vaismedžiai ir vaiskrūmiai, uogakrūmiai, daržas mieste ir sodyboje. Lektorė dr. Ingė Auželienė.</w:t>
      </w:r>
    </w:p>
    <w:p w14:paraId="33B9464F" w14:textId="77777777" w:rsidR="00B470CA" w:rsidRDefault="00B470CA" w:rsidP="00B470CA">
      <w:pPr>
        <w:jc w:val="both"/>
      </w:pPr>
      <w:r>
        <w:t xml:space="preserve">10 diena. </w:t>
      </w:r>
      <w:r w:rsidRPr="00B22FA7">
        <w:rPr>
          <w:b/>
          <w:bCs/>
        </w:rPr>
        <w:t>Sodo planavimas</w:t>
      </w:r>
      <w:r>
        <w:rPr>
          <w:b/>
          <w:bCs/>
        </w:rPr>
        <w:t xml:space="preserve">, </w:t>
      </w:r>
      <w:r w:rsidRPr="00B22FA7">
        <w:rPr>
          <w:b/>
          <w:bCs/>
        </w:rPr>
        <w:t>sodinimas</w:t>
      </w:r>
      <w:r>
        <w:rPr>
          <w:b/>
          <w:bCs/>
        </w:rPr>
        <w:t>, priežiūra.</w:t>
      </w:r>
      <w:r>
        <w:t xml:space="preserve"> Pagrindiniai priežiūros darbai, kompostavimas. Augalų apsauga nuo ligų ir kenkėjų, tręšimas, genėjimas. Lektorė dr. Ingė Auželienė.</w:t>
      </w:r>
    </w:p>
    <w:p w14:paraId="65CB20EF" w14:textId="77777777" w:rsidR="00B470CA" w:rsidRDefault="00B470CA" w:rsidP="00B470CA">
      <w:pPr>
        <w:jc w:val="both"/>
        <w:rPr>
          <w:color w:val="2F5496" w:themeColor="accent1" w:themeShade="BF"/>
        </w:rPr>
      </w:pPr>
      <w:r w:rsidRPr="00FA1ACC">
        <w:rPr>
          <w:color w:val="2F5496" w:themeColor="accent1" w:themeShade="BF"/>
        </w:rPr>
        <w:t>Kursų kaina: 3</w:t>
      </w:r>
      <w:r>
        <w:rPr>
          <w:color w:val="2F5496" w:themeColor="accent1" w:themeShade="BF"/>
        </w:rPr>
        <w:t>80</w:t>
      </w:r>
      <w:r w:rsidRPr="00FA1ACC">
        <w:rPr>
          <w:color w:val="2F5496" w:themeColor="accent1" w:themeShade="BF"/>
        </w:rPr>
        <w:t xml:space="preserve"> EUR</w:t>
      </w:r>
    </w:p>
    <w:p w14:paraId="3F4437D0" w14:textId="77777777" w:rsidR="00E948FE" w:rsidRDefault="00E948FE"/>
    <w:sectPr w:rsidR="00E948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CA"/>
    <w:rsid w:val="00276D93"/>
    <w:rsid w:val="00586B14"/>
    <w:rsid w:val="00B470CA"/>
    <w:rsid w:val="00E94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C18E"/>
  <w15:chartTrackingRefBased/>
  <w15:docId w15:val="{96FA2369-4B73-4632-A3A8-36A40211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470C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47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kymai.kmaik@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1785</Words>
  <Characters>1019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20190119s</dc:creator>
  <cp:keywords/>
  <dc:description/>
  <cp:lastModifiedBy>20190119s</cp:lastModifiedBy>
  <cp:revision>2</cp:revision>
  <dcterms:created xsi:type="dcterms:W3CDTF">2021-09-06T20:45:00Z</dcterms:created>
  <dcterms:modified xsi:type="dcterms:W3CDTF">2021-09-06T20:56:00Z</dcterms:modified>
</cp:coreProperties>
</file>