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05B29" w:rsidRDefault="00AB51D7">
      <w:pPr>
        <w:spacing w:after="0" w:line="240" w:lineRule="auto"/>
        <w:ind w:firstLine="6240"/>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14:paraId="00000002" w14:textId="53C7771D" w:rsidR="00F05B29" w:rsidRPr="00523C15" w:rsidRDefault="00523C15" w:rsidP="00523C15">
      <w:pPr>
        <w:spacing w:after="0" w:line="240" w:lineRule="auto"/>
        <w:ind w:left="6239"/>
        <w:rPr>
          <w:rFonts w:ascii="Times New Roman" w:eastAsia="Times New Roman" w:hAnsi="Times New Roman" w:cs="Times New Roman"/>
          <w:sz w:val="24"/>
          <w:szCs w:val="24"/>
        </w:rPr>
      </w:pPr>
      <w:r w:rsidRPr="00523C15">
        <w:rPr>
          <w:rFonts w:ascii="Times New Roman" w:eastAsia="Times New Roman" w:hAnsi="Times New Roman" w:cs="Times New Roman"/>
          <w:sz w:val="24"/>
          <w:szCs w:val="24"/>
        </w:rPr>
        <w:t>Kauno miškų ir aplinkos                             inžinerijos kolegijos</w:t>
      </w:r>
    </w:p>
    <w:p w14:paraId="00000003" w14:textId="77777777" w:rsidR="00F05B29" w:rsidRPr="00523C15" w:rsidRDefault="00AB51D7">
      <w:pPr>
        <w:spacing w:after="0" w:line="240" w:lineRule="auto"/>
        <w:ind w:left="5527" w:firstLine="712"/>
        <w:rPr>
          <w:rFonts w:ascii="Times New Roman" w:eastAsia="Times New Roman" w:hAnsi="Times New Roman" w:cs="Times New Roman"/>
          <w:sz w:val="24"/>
          <w:szCs w:val="24"/>
        </w:rPr>
      </w:pPr>
      <w:r w:rsidRPr="00523C15">
        <w:rPr>
          <w:rFonts w:ascii="Times New Roman" w:eastAsia="Times New Roman" w:hAnsi="Times New Roman" w:cs="Times New Roman"/>
          <w:sz w:val="24"/>
          <w:szCs w:val="24"/>
        </w:rPr>
        <w:t>direktoriaus 2020 m. kovo 23 d.</w:t>
      </w:r>
    </w:p>
    <w:p w14:paraId="00000004" w14:textId="6CC7AA42" w:rsidR="00F05B29" w:rsidRPr="00523C15" w:rsidRDefault="00AB51D7">
      <w:pPr>
        <w:spacing w:after="0" w:line="240" w:lineRule="auto"/>
        <w:ind w:left="5527" w:firstLine="712"/>
        <w:rPr>
          <w:rFonts w:ascii="Times New Roman" w:eastAsia="Times New Roman" w:hAnsi="Times New Roman" w:cs="Times New Roman"/>
          <w:sz w:val="24"/>
          <w:szCs w:val="24"/>
        </w:rPr>
      </w:pPr>
      <w:r w:rsidRPr="00523C15">
        <w:rPr>
          <w:rFonts w:ascii="Times New Roman" w:eastAsia="Times New Roman" w:hAnsi="Times New Roman" w:cs="Times New Roman"/>
          <w:sz w:val="24"/>
          <w:szCs w:val="24"/>
        </w:rPr>
        <w:t xml:space="preserve">įsakymu Nr. </w:t>
      </w:r>
      <w:r w:rsidR="00523C15" w:rsidRPr="00523C15">
        <w:rPr>
          <w:rFonts w:ascii="Times New Roman" w:eastAsia="Times New Roman" w:hAnsi="Times New Roman" w:cs="Times New Roman"/>
          <w:sz w:val="24"/>
          <w:szCs w:val="24"/>
        </w:rPr>
        <w:t>M-10</w:t>
      </w:r>
    </w:p>
    <w:p w14:paraId="00000005" w14:textId="77777777" w:rsidR="00F05B29" w:rsidRPr="00BB6D4B" w:rsidRDefault="00F05B29">
      <w:pPr>
        <w:pBdr>
          <w:top w:val="nil"/>
          <w:left w:val="nil"/>
          <w:bottom w:val="nil"/>
          <w:right w:val="nil"/>
          <w:between w:val="nil"/>
        </w:pBdr>
        <w:tabs>
          <w:tab w:val="left" w:pos="993"/>
        </w:tabs>
        <w:spacing w:after="0" w:line="360" w:lineRule="auto"/>
        <w:ind w:left="720" w:hanging="720"/>
        <w:jc w:val="both"/>
        <w:rPr>
          <w:rFonts w:ascii="Times New Roman" w:eastAsia="Times New Roman" w:hAnsi="Times New Roman" w:cs="Times New Roman"/>
          <w:color w:val="FF0000"/>
          <w:sz w:val="24"/>
          <w:szCs w:val="24"/>
        </w:rPr>
      </w:pPr>
    </w:p>
    <w:p w14:paraId="00000006" w14:textId="257E053F" w:rsidR="00F05B29" w:rsidRDefault="00AB51D7">
      <w:pPr>
        <w:pBdr>
          <w:top w:val="nil"/>
          <w:left w:val="nil"/>
          <w:bottom w:val="nil"/>
          <w:right w:val="nil"/>
          <w:between w:val="nil"/>
        </w:pBdr>
        <w:tabs>
          <w:tab w:val="left" w:pos="993"/>
        </w:tabs>
        <w:spacing w:after="0" w:line="36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KAUNO </w:t>
      </w:r>
      <w:r w:rsidR="00037395">
        <w:rPr>
          <w:rFonts w:ascii="Times New Roman" w:eastAsia="Times New Roman" w:hAnsi="Times New Roman" w:cs="Times New Roman"/>
          <w:b/>
          <w:color w:val="000000"/>
          <w:sz w:val="24"/>
          <w:szCs w:val="24"/>
        </w:rPr>
        <w:t>MIŠKŲ IR APLINKOS INŽINERIJOS KOLEGIJOS</w:t>
      </w:r>
    </w:p>
    <w:p w14:paraId="6E9C0818" w14:textId="338D4CB8" w:rsidR="00037395" w:rsidRDefault="00037395">
      <w:pPr>
        <w:pBdr>
          <w:top w:val="nil"/>
          <w:left w:val="nil"/>
          <w:bottom w:val="nil"/>
          <w:right w:val="nil"/>
          <w:between w:val="nil"/>
        </w:pBdr>
        <w:tabs>
          <w:tab w:val="left" w:pos="993"/>
        </w:tabs>
        <w:spacing w:after="0" w:line="36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PROFESINIO MOKYMO SKYRIAUS</w:t>
      </w:r>
    </w:p>
    <w:p w14:paraId="00000007" w14:textId="77777777" w:rsidR="00F05B29" w:rsidRDefault="00AB51D7">
      <w:pPr>
        <w:pBdr>
          <w:top w:val="nil"/>
          <w:left w:val="nil"/>
          <w:bottom w:val="nil"/>
          <w:right w:val="nil"/>
          <w:between w:val="nil"/>
        </w:pBdr>
        <w:tabs>
          <w:tab w:val="left" w:pos="993"/>
        </w:tabs>
        <w:spacing w:after="0" w:line="36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UGDYMO PROCESO ORGANIZAVIMO NUOTOLINIU BŪDU TVARKOS APRAŠAS</w:t>
      </w:r>
    </w:p>
    <w:p w14:paraId="00000008" w14:textId="77777777" w:rsidR="00F05B29" w:rsidRDefault="00F05B29">
      <w:pPr>
        <w:pBdr>
          <w:top w:val="nil"/>
          <w:left w:val="nil"/>
          <w:bottom w:val="nil"/>
          <w:right w:val="nil"/>
          <w:between w:val="nil"/>
        </w:pBdr>
        <w:tabs>
          <w:tab w:val="left" w:pos="993"/>
        </w:tabs>
        <w:spacing w:after="0" w:line="360" w:lineRule="auto"/>
        <w:ind w:left="720" w:hanging="720"/>
        <w:jc w:val="both"/>
        <w:rPr>
          <w:rFonts w:ascii="Times New Roman" w:eastAsia="Times New Roman" w:hAnsi="Times New Roman" w:cs="Times New Roman"/>
          <w:color w:val="000000"/>
          <w:sz w:val="24"/>
          <w:szCs w:val="24"/>
        </w:rPr>
      </w:pPr>
    </w:p>
    <w:p w14:paraId="00000009" w14:textId="77777777" w:rsidR="00F05B29" w:rsidRDefault="00AB51D7">
      <w:pPr>
        <w:pBdr>
          <w:top w:val="nil"/>
          <w:left w:val="nil"/>
          <w:bottom w:val="nil"/>
          <w:right w:val="nil"/>
          <w:between w:val="nil"/>
        </w:pBdr>
        <w:tabs>
          <w:tab w:val="left" w:pos="993"/>
        </w:tabs>
        <w:spacing w:after="0" w:line="36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BENDROSIOS NUOSTATOS</w:t>
      </w:r>
    </w:p>
    <w:p w14:paraId="0000000A" w14:textId="185A70BC" w:rsidR="00F05B29" w:rsidRDefault="00AB51D7">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1. Ugdymo proceso organizavimo nuotoliniu būdu tvarkos aprašas (toliau – Tvarkos aprašas) reglamentuoja nuotolinio mokymosi organizavimo pagal vidurinio ugdymo </w:t>
      </w:r>
      <w:r w:rsidR="00037395">
        <w:rPr>
          <w:rFonts w:ascii="Times New Roman" w:eastAsia="Times New Roman" w:hAnsi="Times New Roman" w:cs="Times New Roman"/>
          <w:color w:val="000000"/>
          <w:sz w:val="24"/>
          <w:szCs w:val="24"/>
        </w:rPr>
        <w:t xml:space="preserve">ir profesinio mokymo </w:t>
      </w:r>
      <w:r>
        <w:rPr>
          <w:rFonts w:ascii="Times New Roman" w:eastAsia="Times New Roman" w:hAnsi="Times New Roman" w:cs="Times New Roman"/>
          <w:color w:val="000000"/>
          <w:sz w:val="24"/>
          <w:szCs w:val="24"/>
        </w:rPr>
        <w:t xml:space="preserve">programas viruso COVID-19 karantino laikotarpiu. </w:t>
      </w:r>
    </w:p>
    <w:p w14:paraId="19ABF42E" w14:textId="55AEAFD2" w:rsidR="00523C15" w:rsidRDefault="00AB51D7">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Tvarkos aprašas parengtas vadovaujantis Rekomendacijomis dėl ugdymo proceso organizavimo nuotoliniu būdu, patvirtintomis Lietuvos Respublikos švietimo, mokslo ir sporto ministro 2020 m. kovo 16 d. įsakymu Nr. V-372</w:t>
      </w:r>
      <w:r w:rsidR="00523C15">
        <w:rPr>
          <w:rFonts w:ascii="Times New Roman" w:eastAsia="Times New Roman" w:hAnsi="Times New Roman" w:cs="Times New Roman"/>
          <w:color w:val="000000"/>
          <w:sz w:val="24"/>
          <w:szCs w:val="24"/>
        </w:rPr>
        <w:t xml:space="preserve"> ir R</w:t>
      </w:r>
      <w:r w:rsidR="00523C15" w:rsidRPr="00523C15">
        <w:rPr>
          <w:rFonts w:ascii="Times New Roman" w:eastAsia="Times New Roman" w:hAnsi="Times New Roman" w:cs="Times New Roman"/>
          <w:color w:val="000000"/>
          <w:sz w:val="24"/>
          <w:szCs w:val="24"/>
        </w:rPr>
        <w:t>ekomendacij</w:t>
      </w:r>
      <w:r w:rsidR="00523C15">
        <w:rPr>
          <w:rFonts w:ascii="Times New Roman" w:eastAsia="Times New Roman" w:hAnsi="Times New Roman" w:cs="Times New Roman"/>
          <w:color w:val="000000"/>
          <w:sz w:val="24"/>
          <w:szCs w:val="24"/>
        </w:rPr>
        <w:t>omis</w:t>
      </w:r>
      <w:r w:rsidR="00523C15" w:rsidRPr="00523C15">
        <w:rPr>
          <w:rFonts w:ascii="Times New Roman" w:eastAsia="Times New Roman" w:hAnsi="Times New Roman" w:cs="Times New Roman"/>
          <w:color w:val="000000"/>
          <w:sz w:val="24"/>
          <w:szCs w:val="24"/>
        </w:rPr>
        <w:t xml:space="preserve"> dėl profesinio mokymo proceso organizavimo nuotoliniu būdu</w:t>
      </w:r>
      <w:r w:rsidR="00523C15">
        <w:rPr>
          <w:rFonts w:ascii="Times New Roman" w:eastAsia="Times New Roman" w:hAnsi="Times New Roman" w:cs="Times New Roman"/>
          <w:color w:val="000000"/>
          <w:sz w:val="24"/>
          <w:szCs w:val="24"/>
        </w:rPr>
        <w:t xml:space="preserve">, </w:t>
      </w:r>
      <w:r w:rsidR="00523C15">
        <w:rPr>
          <w:rFonts w:ascii="Times New Roman" w:eastAsia="Times New Roman" w:hAnsi="Times New Roman" w:cs="Times New Roman"/>
          <w:color w:val="000000"/>
          <w:sz w:val="24"/>
          <w:szCs w:val="24"/>
        </w:rPr>
        <w:t>patvirtintomis Lietuvos Respublikos švietimo, mokslo ir sporto ministro 2020 m. kovo 1</w:t>
      </w:r>
      <w:r w:rsidR="00523C15">
        <w:rPr>
          <w:rFonts w:ascii="Times New Roman" w:eastAsia="Times New Roman" w:hAnsi="Times New Roman" w:cs="Times New Roman"/>
          <w:color w:val="000000"/>
          <w:sz w:val="24"/>
          <w:szCs w:val="24"/>
        </w:rPr>
        <w:t>9</w:t>
      </w:r>
      <w:r w:rsidR="00523C15">
        <w:rPr>
          <w:rFonts w:ascii="Times New Roman" w:eastAsia="Times New Roman" w:hAnsi="Times New Roman" w:cs="Times New Roman"/>
          <w:color w:val="000000"/>
          <w:sz w:val="24"/>
          <w:szCs w:val="24"/>
        </w:rPr>
        <w:t xml:space="preserve"> d. įsakymu Nr. V-3</w:t>
      </w:r>
      <w:r w:rsidR="00523C15">
        <w:rPr>
          <w:rFonts w:ascii="Times New Roman" w:eastAsia="Times New Roman" w:hAnsi="Times New Roman" w:cs="Times New Roman"/>
          <w:color w:val="000000"/>
          <w:sz w:val="24"/>
          <w:szCs w:val="24"/>
        </w:rPr>
        <w:t>96</w:t>
      </w:r>
    </w:p>
    <w:p w14:paraId="0000000C" w14:textId="77777777" w:rsidR="00F05B29" w:rsidRDefault="00AB51D7">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Vartojamos sąvokos:</w:t>
      </w:r>
    </w:p>
    <w:p w14:paraId="0000000D" w14:textId="77777777" w:rsidR="00F05B29" w:rsidRDefault="00AB51D7">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Nuotolinis mokymasis</w:t>
      </w:r>
      <w:r>
        <w:rPr>
          <w:rFonts w:ascii="Times New Roman" w:eastAsia="Times New Roman" w:hAnsi="Times New Roman" w:cs="Times New Roman"/>
          <w:color w:val="000000"/>
          <w:sz w:val="24"/>
          <w:szCs w:val="24"/>
        </w:rPr>
        <w:t xml:space="preserve"> - tai mokymosi forma, kai mokinys nepalaiko betarpiško kontakto su mokytoju. Bendravimas ir bendradarbiavimas vyksta informacinių komunikacinių technologijų (IKT) priemonėmis virtualioje mokymosi aplinkoje.</w:t>
      </w:r>
    </w:p>
    <w:p w14:paraId="0000000E" w14:textId="77777777" w:rsidR="00F05B29" w:rsidRDefault="00AB51D7">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Virtuali mokymosi aplinka</w:t>
      </w:r>
      <w:r>
        <w:rPr>
          <w:rFonts w:ascii="Times New Roman" w:eastAsia="Times New Roman" w:hAnsi="Times New Roman" w:cs="Times New Roman"/>
          <w:color w:val="000000"/>
          <w:sz w:val="24"/>
          <w:szCs w:val="24"/>
        </w:rPr>
        <w:t xml:space="preserve"> – tai kompiuterių tinklais ir kitomis IKT pagrįsta informacinė ugdymo sistema, kurioje vyksta mokymosi procesas ir mokinių bei mokytojų sąveika, yra galimybės kurti ir naudoti įvairius mokymosi scenarijus ir metodus.</w:t>
      </w:r>
    </w:p>
    <w:p w14:paraId="0000000F" w14:textId="77777777" w:rsidR="00F05B29" w:rsidRDefault="00AB51D7">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Asinchroninis nuotolinis mokymas(-is)</w:t>
      </w:r>
      <w:r>
        <w:rPr>
          <w:rFonts w:ascii="Times New Roman" w:eastAsia="Times New Roman" w:hAnsi="Times New Roman" w:cs="Times New Roman"/>
          <w:color w:val="000000"/>
          <w:sz w:val="24"/>
          <w:szCs w:val="24"/>
        </w:rPr>
        <w:t xml:space="preserve"> – savarankiškas mokymas(-is), naudojant mokymosi institucijos paramos sistemą. Šiuo būdu vykdant nuotolinį mokymą dažniausiai naudojamos technologijos: video įrašai, el. medžiaga, forumai, el. paštas ir t. t. </w:t>
      </w:r>
    </w:p>
    <w:p w14:paraId="00000010" w14:textId="77777777" w:rsidR="00F05B29" w:rsidRDefault="00AB51D7">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Nuotolinio mokymosi medžiagos rinkinys</w:t>
      </w:r>
      <w:r>
        <w:rPr>
          <w:rFonts w:ascii="Times New Roman" w:eastAsia="Times New Roman" w:hAnsi="Times New Roman" w:cs="Times New Roman"/>
          <w:color w:val="000000"/>
          <w:sz w:val="24"/>
          <w:szCs w:val="24"/>
        </w:rPr>
        <w:t xml:space="preserve"> – mokinio vadovas, padedantis išmokti kursą (ar jo dalį, temą), sudarytas iš metodinių nuorodų ir mokomosios medžiagos.</w:t>
      </w:r>
    </w:p>
    <w:p w14:paraId="00000011" w14:textId="5083325C" w:rsidR="00F05B29" w:rsidRDefault="00AB51D7">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Google diskas</w:t>
      </w:r>
      <w:r>
        <w:rPr>
          <w:rFonts w:ascii="Times New Roman" w:eastAsia="Times New Roman" w:hAnsi="Times New Roman" w:cs="Times New Roman"/>
          <w:sz w:val="24"/>
          <w:szCs w:val="24"/>
        </w:rPr>
        <w:t xml:space="preserve"> - nuotraukų dokumentų ir kitų duomenų saugykla</w:t>
      </w:r>
      <w:r w:rsidR="00996D22">
        <w:rPr>
          <w:rFonts w:ascii="Times New Roman" w:eastAsia="Times New Roman" w:hAnsi="Times New Roman" w:cs="Times New Roman"/>
          <w:sz w:val="24"/>
          <w:szCs w:val="24"/>
        </w:rPr>
        <w:t>.</w:t>
      </w:r>
    </w:p>
    <w:p w14:paraId="542FCA6A" w14:textId="360837BA" w:rsidR="00996D22" w:rsidRPr="00996D22" w:rsidRDefault="00996D22">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b/>
          <w:bCs/>
          <w:sz w:val="24"/>
          <w:szCs w:val="24"/>
        </w:rPr>
      </w:pPr>
      <w:r w:rsidRPr="00996D22">
        <w:rPr>
          <w:rFonts w:ascii="Times New Roman" w:eastAsia="Times New Roman" w:hAnsi="Times New Roman" w:cs="Times New Roman"/>
          <w:b/>
          <w:bCs/>
          <w:sz w:val="24"/>
          <w:szCs w:val="24"/>
        </w:rPr>
        <w:t xml:space="preserve">Moodle </w:t>
      </w:r>
      <w:r>
        <w:rPr>
          <w:rFonts w:ascii="Times New Roman" w:eastAsia="Times New Roman" w:hAnsi="Times New Roman" w:cs="Times New Roman"/>
          <w:b/>
          <w:bCs/>
          <w:sz w:val="24"/>
          <w:szCs w:val="24"/>
        </w:rPr>
        <w:t xml:space="preserve">- </w:t>
      </w:r>
      <w:r w:rsidRPr="00996D22">
        <w:rPr>
          <w:rFonts w:ascii="Times New Roman" w:hAnsi="Times New Roman" w:cs="Times New Roman"/>
          <w:color w:val="222222"/>
          <w:sz w:val="24"/>
          <w:szCs w:val="24"/>
          <w:shd w:val="clear" w:color="auto" w:fill="FFFFFF"/>
        </w:rPr>
        <w:t>atvirojo kodo žiniatinklinė virtualaus mokymosi aplinka</w:t>
      </w:r>
    </w:p>
    <w:p w14:paraId="00000012" w14:textId="77777777" w:rsidR="00F05B29" w:rsidRDefault="00AB51D7">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Nuotolinio mokymosi forma organizuojamas visų dalykų mokymas. </w:t>
      </w:r>
    </w:p>
    <w:p w14:paraId="00000013" w14:textId="4BCFC5F2" w:rsidR="00F05B29" w:rsidRDefault="00AB51D7">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Ugdymo procesas nuotoliniu būdu gimnazijoje organizuojamas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pasitelkus įvairias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informacin</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s komunikacin</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s technologij</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s (toliau - IKT): elektroninį paštą, Google diską, Messenger ryšio tinklą, </w:t>
      </w:r>
      <w:r w:rsidR="00996D22">
        <w:rPr>
          <w:rFonts w:ascii="Times New Roman" w:eastAsia="Times New Roman" w:hAnsi="Times New Roman" w:cs="Times New Roman"/>
          <w:color w:val="000000"/>
          <w:sz w:val="24"/>
          <w:szCs w:val="24"/>
        </w:rPr>
        <w:t>Mano dienyną -</w:t>
      </w:r>
      <w:r>
        <w:rPr>
          <w:rFonts w:ascii="Times New Roman" w:eastAsia="Times New Roman" w:hAnsi="Times New Roman" w:cs="Times New Roman"/>
          <w:color w:val="000000"/>
          <w:sz w:val="24"/>
          <w:szCs w:val="24"/>
        </w:rPr>
        <w:t xml:space="preserve"> elektroninį dienyną, Eduka virtualią aplinką, </w:t>
      </w:r>
      <w:r w:rsidR="00996D22">
        <w:rPr>
          <w:rFonts w:ascii="Times New Roman" w:eastAsia="Times New Roman" w:hAnsi="Times New Roman" w:cs="Times New Roman"/>
          <w:color w:val="000000"/>
          <w:sz w:val="24"/>
          <w:szCs w:val="24"/>
        </w:rPr>
        <w:t>Moodle</w:t>
      </w:r>
      <w:r>
        <w:rPr>
          <w:rFonts w:ascii="Times New Roman" w:eastAsia="Times New Roman" w:hAnsi="Times New Roman" w:cs="Times New Roman"/>
          <w:color w:val="000000"/>
          <w:sz w:val="24"/>
          <w:szCs w:val="24"/>
        </w:rPr>
        <w:t xml:space="preserve"> ir kt.</w:t>
      </w:r>
    </w:p>
    <w:p w14:paraId="00000014" w14:textId="77777777" w:rsidR="00F05B29" w:rsidRDefault="00AB51D7">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Ugdymo proceso organizavimo nuotoliniu būdu sąlygos ir turinys (mokymosi nuotoliniu būdu laikas, užduočių apimtis pagal teminį planą, atlikimas, individuali mokymosi veikla virtualioje ir tradicinėje mokymosi aplinkoje, konsultacijų ir atsiskaitymų datos, vertinimas ir kt.) gali būti keičiamos.</w:t>
      </w:r>
    </w:p>
    <w:p w14:paraId="00000015" w14:textId="59ADD5BF" w:rsidR="00F05B29" w:rsidRDefault="00AB51D7">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Su nuotolinio mokymosi galimybėmis ir tvarka mokiniai supažindinami </w:t>
      </w:r>
      <w:r w:rsidR="00996D22">
        <w:rPr>
          <w:rFonts w:ascii="Times New Roman" w:eastAsia="Times New Roman" w:hAnsi="Times New Roman" w:cs="Times New Roman"/>
          <w:color w:val="000000"/>
          <w:sz w:val="24"/>
          <w:szCs w:val="24"/>
        </w:rPr>
        <w:t>el.paštu ir Mano dienyno aplinkoje.</w:t>
      </w:r>
    </w:p>
    <w:p w14:paraId="00000016" w14:textId="0F8FF7E1" w:rsidR="00F05B29" w:rsidRDefault="00AB51D7">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Ugdymo procesą nuotoliniu būdu koordinuoja </w:t>
      </w:r>
      <w:r w:rsidR="00996D22">
        <w:rPr>
          <w:rFonts w:ascii="Times New Roman" w:eastAsia="Times New Roman" w:hAnsi="Times New Roman" w:cs="Times New Roman"/>
          <w:color w:val="000000"/>
          <w:sz w:val="24"/>
          <w:szCs w:val="24"/>
        </w:rPr>
        <w:t xml:space="preserve">Profesinio mokymo skyriaus vedėjo </w:t>
      </w:r>
      <w:r>
        <w:rPr>
          <w:rFonts w:ascii="Times New Roman" w:eastAsia="Times New Roman" w:hAnsi="Times New Roman" w:cs="Times New Roman"/>
          <w:color w:val="000000"/>
          <w:sz w:val="24"/>
          <w:szCs w:val="24"/>
        </w:rPr>
        <w:t xml:space="preserve"> pavaduotoja.</w:t>
      </w:r>
    </w:p>
    <w:p w14:paraId="00000017" w14:textId="7D73738A"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Skaitmeninių technologijų administratori</w:t>
      </w:r>
      <w:r>
        <w:rPr>
          <w:rFonts w:ascii="Times New Roman" w:eastAsia="Times New Roman" w:hAnsi="Times New Roman" w:cs="Times New Roman"/>
          <w:sz w:val="24"/>
          <w:szCs w:val="24"/>
        </w:rPr>
        <w:t>umi</w:t>
      </w:r>
      <w:r>
        <w:rPr>
          <w:rFonts w:ascii="Times New Roman" w:eastAsia="Times New Roman" w:hAnsi="Times New Roman" w:cs="Times New Roman"/>
          <w:color w:val="000000"/>
          <w:sz w:val="24"/>
          <w:szCs w:val="24"/>
        </w:rPr>
        <w:t xml:space="preserve"> (IKT koordinatori</w:t>
      </w:r>
      <w:r>
        <w:rPr>
          <w:rFonts w:ascii="Times New Roman" w:eastAsia="Times New Roman" w:hAnsi="Times New Roman" w:cs="Times New Roman"/>
          <w:sz w:val="24"/>
          <w:szCs w:val="24"/>
        </w:rPr>
        <w:t>umi</w:t>
      </w:r>
      <w:r>
        <w:rPr>
          <w:rFonts w:ascii="Times New Roman" w:eastAsia="Times New Roman" w:hAnsi="Times New Roman" w:cs="Times New Roman"/>
          <w:color w:val="000000"/>
          <w:sz w:val="24"/>
          <w:szCs w:val="24"/>
        </w:rPr>
        <w:t xml:space="preserve">), kuris konsultuoja mokytojus ir mokinius technologijų naudojimo klausimais </w:t>
      </w:r>
      <w:r>
        <w:rPr>
          <w:rFonts w:ascii="Times New Roman" w:eastAsia="Times New Roman" w:hAnsi="Times New Roman" w:cs="Times New Roman"/>
          <w:sz w:val="24"/>
          <w:szCs w:val="24"/>
        </w:rPr>
        <w:t xml:space="preserve">skiriamas </w:t>
      </w:r>
      <w:r w:rsidR="00996D22">
        <w:rPr>
          <w:rFonts w:ascii="Times New Roman" w:eastAsia="Times New Roman" w:hAnsi="Times New Roman" w:cs="Times New Roman"/>
          <w:color w:val="000000"/>
          <w:sz w:val="24"/>
          <w:szCs w:val="24"/>
        </w:rPr>
        <w:t>kolegijos lektorius Darius Pupka</w:t>
      </w:r>
      <w:r>
        <w:rPr>
          <w:rFonts w:ascii="Times New Roman" w:eastAsia="Times New Roman" w:hAnsi="Times New Roman" w:cs="Times New Roman"/>
          <w:color w:val="000000"/>
          <w:sz w:val="24"/>
          <w:szCs w:val="24"/>
        </w:rPr>
        <w:t>.</w:t>
      </w:r>
    </w:p>
    <w:p w14:paraId="00000018" w14:textId="77777777" w:rsidR="00F05B29" w:rsidRDefault="00F05B29">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p>
    <w:p w14:paraId="00000019" w14:textId="77777777" w:rsidR="00F05B29" w:rsidRPr="00144523" w:rsidRDefault="00AB51D7">
      <w:pPr>
        <w:pBdr>
          <w:top w:val="nil"/>
          <w:left w:val="nil"/>
          <w:bottom w:val="nil"/>
          <w:right w:val="nil"/>
          <w:between w:val="nil"/>
        </w:pBdr>
        <w:spacing w:after="0" w:line="360" w:lineRule="auto"/>
        <w:ind w:firstLine="851"/>
        <w:jc w:val="center"/>
        <w:rPr>
          <w:rFonts w:ascii="Times New Roman" w:eastAsia="Times New Roman" w:hAnsi="Times New Roman" w:cs="Times New Roman"/>
          <w:b/>
          <w:color w:val="000000"/>
          <w:sz w:val="28"/>
          <w:szCs w:val="28"/>
        </w:rPr>
      </w:pPr>
      <w:r w:rsidRPr="00144523">
        <w:rPr>
          <w:rFonts w:ascii="Times New Roman" w:eastAsia="Times New Roman" w:hAnsi="Times New Roman" w:cs="Times New Roman"/>
          <w:b/>
          <w:color w:val="000000"/>
          <w:sz w:val="28"/>
          <w:szCs w:val="28"/>
        </w:rPr>
        <w:t>II. NUOTOLINIO MOKYMOSI ORGANIZAVIMA</w:t>
      </w:r>
      <w:r w:rsidRPr="00144523">
        <w:rPr>
          <w:rFonts w:ascii="Times New Roman" w:eastAsia="Times New Roman" w:hAnsi="Times New Roman" w:cs="Times New Roman"/>
          <w:b/>
          <w:sz w:val="28"/>
          <w:szCs w:val="28"/>
        </w:rPr>
        <w:t>S</w:t>
      </w:r>
    </w:p>
    <w:p w14:paraId="2A6FD507" w14:textId="77777777" w:rsidR="00144523" w:rsidRDefault="00144523">
      <w:pPr>
        <w:pBdr>
          <w:top w:val="nil"/>
          <w:left w:val="nil"/>
          <w:bottom w:val="nil"/>
          <w:right w:val="nil"/>
          <w:between w:val="nil"/>
        </w:pBdr>
        <w:spacing w:after="0" w:line="360" w:lineRule="auto"/>
        <w:ind w:firstLine="851"/>
        <w:jc w:val="center"/>
        <w:rPr>
          <w:rFonts w:ascii="Times New Roman" w:eastAsia="Times New Roman" w:hAnsi="Times New Roman" w:cs="Times New Roman"/>
          <w:b/>
          <w:sz w:val="24"/>
          <w:szCs w:val="24"/>
        </w:rPr>
      </w:pPr>
    </w:p>
    <w:p w14:paraId="0000001A" w14:textId="24F3D81C" w:rsidR="00F05B29" w:rsidRPr="00144523" w:rsidRDefault="00AB51D7">
      <w:pPr>
        <w:pBdr>
          <w:top w:val="nil"/>
          <w:left w:val="nil"/>
          <w:bottom w:val="nil"/>
          <w:right w:val="nil"/>
          <w:between w:val="nil"/>
        </w:pBdr>
        <w:spacing w:after="0" w:line="360" w:lineRule="auto"/>
        <w:ind w:firstLine="851"/>
        <w:jc w:val="center"/>
        <w:rPr>
          <w:rFonts w:ascii="Times New Roman" w:eastAsia="Times New Roman" w:hAnsi="Times New Roman" w:cs="Times New Roman"/>
          <w:b/>
          <w:color w:val="000000"/>
          <w:sz w:val="24"/>
          <w:szCs w:val="24"/>
        </w:rPr>
      </w:pPr>
      <w:r w:rsidRPr="00144523">
        <w:rPr>
          <w:rFonts w:ascii="Times New Roman" w:eastAsia="Times New Roman" w:hAnsi="Times New Roman" w:cs="Times New Roman"/>
          <w:b/>
          <w:sz w:val="24"/>
          <w:szCs w:val="24"/>
        </w:rPr>
        <w:t>II.</w:t>
      </w:r>
      <w:r w:rsidR="00144523">
        <w:rPr>
          <w:rFonts w:ascii="Times New Roman" w:eastAsia="Times New Roman" w:hAnsi="Times New Roman" w:cs="Times New Roman"/>
          <w:b/>
          <w:sz w:val="24"/>
          <w:szCs w:val="24"/>
        </w:rPr>
        <w:t xml:space="preserve"> </w:t>
      </w:r>
      <w:r w:rsidRPr="00144523">
        <w:rPr>
          <w:rFonts w:ascii="Times New Roman" w:eastAsia="Times New Roman" w:hAnsi="Times New Roman" w:cs="Times New Roman"/>
          <w:b/>
          <w:sz w:val="24"/>
          <w:szCs w:val="24"/>
        </w:rPr>
        <w:t xml:space="preserve">I. </w:t>
      </w:r>
      <w:r w:rsidRPr="00144523">
        <w:rPr>
          <w:rFonts w:ascii="Times New Roman" w:eastAsia="Times New Roman" w:hAnsi="Times New Roman" w:cs="Times New Roman"/>
          <w:b/>
          <w:color w:val="000000"/>
          <w:sz w:val="24"/>
          <w:szCs w:val="24"/>
        </w:rPr>
        <w:t xml:space="preserve"> MOKYTOJŲ</w:t>
      </w:r>
      <w:r w:rsidR="00996D22" w:rsidRPr="00144523">
        <w:rPr>
          <w:rFonts w:ascii="Times New Roman" w:eastAsia="Times New Roman" w:hAnsi="Times New Roman" w:cs="Times New Roman"/>
          <w:b/>
          <w:color w:val="000000"/>
          <w:sz w:val="24"/>
          <w:szCs w:val="24"/>
        </w:rPr>
        <w:t>, PROFESIJOS MOKYTOJŲ</w:t>
      </w:r>
      <w:r w:rsidRPr="00144523">
        <w:rPr>
          <w:rFonts w:ascii="Times New Roman" w:eastAsia="Times New Roman" w:hAnsi="Times New Roman" w:cs="Times New Roman"/>
          <w:b/>
          <w:color w:val="000000"/>
          <w:sz w:val="24"/>
          <w:szCs w:val="24"/>
        </w:rPr>
        <w:t xml:space="preserve"> VEIKLA</w:t>
      </w:r>
    </w:p>
    <w:p w14:paraId="49F707D2" w14:textId="77777777" w:rsidR="00144523" w:rsidRPr="00144523" w:rsidRDefault="00144523">
      <w:pPr>
        <w:pBdr>
          <w:top w:val="nil"/>
          <w:left w:val="nil"/>
          <w:bottom w:val="nil"/>
          <w:right w:val="nil"/>
          <w:between w:val="nil"/>
        </w:pBdr>
        <w:spacing w:after="0" w:line="360" w:lineRule="auto"/>
        <w:ind w:firstLine="851"/>
        <w:jc w:val="center"/>
        <w:rPr>
          <w:rFonts w:ascii="Times New Roman" w:eastAsia="Times New Roman" w:hAnsi="Times New Roman" w:cs="Times New Roman"/>
          <w:b/>
          <w:color w:val="000000"/>
          <w:sz w:val="20"/>
          <w:szCs w:val="20"/>
        </w:rPr>
      </w:pPr>
    </w:p>
    <w:p w14:paraId="0000001B" w14:textId="54DB168F" w:rsidR="00F05B29" w:rsidRPr="00523C15"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Mokytojai</w:t>
      </w:r>
      <w:r w:rsidR="00996D22">
        <w:rPr>
          <w:rFonts w:ascii="Times New Roman" w:eastAsia="Times New Roman" w:hAnsi="Times New Roman" w:cs="Times New Roman"/>
          <w:color w:val="000000"/>
          <w:sz w:val="24"/>
          <w:szCs w:val="24"/>
        </w:rPr>
        <w:t xml:space="preserve">, profesijos mokytojai </w:t>
      </w:r>
      <w:r>
        <w:rPr>
          <w:rFonts w:ascii="Times New Roman" w:eastAsia="Times New Roman" w:hAnsi="Times New Roman" w:cs="Times New Roman"/>
          <w:color w:val="000000"/>
          <w:sz w:val="24"/>
          <w:szCs w:val="24"/>
        </w:rPr>
        <w:t xml:space="preserve">parengia kiekvienos dienos užduotis, vadovaujantis pamokų tvarkaraščiu, patvirtintu </w:t>
      </w:r>
      <w:r w:rsidR="00996D22">
        <w:rPr>
          <w:rFonts w:ascii="Times New Roman" w:eastAsia="Times New Roman" w:hAnsi="Times New Roman" w:cs="Times New Roman"/>
          <w:color w:val="000000"/>
          <w:sz w:val="24"/>
          <w:szCs w:val="24"/>
        </w:rPr>
        <w:t>kolegijos</w:t>
      </w:r>
      <w:r>
        <w:rPr>
          <w:rFonts w:ascii="Times New Roman" w:eastAsia="Times New Roman" w:hAnsi="Times New Roman" w:cs="Times New Roman"/>
          <w:color w:val="000000"/>
          <w:sz w:val="24"/>
          <w:szCs w:val="24"/>
        </w:rPr>
        <w:t xml:space="preserve"> direktoriaus </w:t>
      </w:r>
      <w:r w:rsidRPr="00523C15">
        <w:rPr>
          <w:rFonts w:ascii="Times New Roman" w:eastAsia="Times New Roman" w:hAnsi="Times New Roman" w:cs="Times New Roman"/>
          <w:sz w:val="24"/>
          <w:szCs w:val="24"/>
        </w:rPr>
        <w:t xml:space="preserve">2020-01-28 įsakymu Nr. </w:t>
      </w:r>
      <w:r w:rsidR="00523C15" w:rsidRPr="00523C15">
        <w:rPr>
          <w:rFonts w:ascii="Times New Roman" w:eastAsia="Times New Roman" w:hAnsi="Times New Roman" w:cs="Times New Roman"/>
          <w:sz w:val="24"/>
          <w:szCs w:val="24"/>
        </w:rPr>
        <w:t>M-1a</w:t>
      </w:r>
    </w:p>
    <w:p w14:paraId="0000001C" w14:textId="259D1845"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žduotis mokytojai</w:t>
      </w:r>
      <w:r w:rsidR="00996D22">
        <w:rPr>
          <w:rFonts w:ascii="Times New Roman" w:eastAsia="Times New Roman" w:hAnsi="Times New Roman" w:cs="Times New Roman"/>
          <w:color w:val="000000"/>
          <w:sz w:val="24"/>
          <w:szCs w:val="24"/>
        </w:rPr>
        <w:t>, profesijos mokytojai</w:t>
      </w:r>
      <w:r>
        <w:rPr>
          <w:rFonts w:ascii="Times New Roman" w:eastAsia="Times New Roman" w:hAnsi="Times New Roman" w:cs="Times New Roman"/>
          <w:color w:val="000000"/>
          <w:sz w:val="24"/>
          <w:szCs w:val="24"/>
        </w:rPr>
        <w:t xml:space="preserve"> sudeda į savaitės užduočių rinkinį mokiniams.  Par</w:t>
      </w:r>
      <w:r>
        <w:rPr>
          <w:rFonts w:ascii="Times New Roman" w:eastAsia="Times New Roman" w:hAnsi="Times New Roman" w:cs="Times New Roman"/>
          <w:sz w:val="24"/>
          <w:szCs w:val="24"/>
        </w:rPr>
        <w:t xml:space="preserve">uoštus ateinančios savaitės </w:t>
      </w:r>
      <w:r>
        <w:rPr>
          <w:rFonts w:ascii="Times New Roman" w:eastAsia="Times New Roman" w:hAnsi="Times New Roman" w:cs="Times New Roman"/>
          <w:color w:val="000000"/>
          <w:sz w:val="24"/>
          <w:szCs w:val="24"/>
        </w:rPr>
        <w:t xml:space="preserve"> užduočių rinkinius </w:t>
      </w:r>
      <w:r w:rsidR="00996D22">
        <w:rPr>
          <w:rFonts w:ascii="Times New Roman" w:eastAsia="Times New Roman" w:hAnsi="Times New Roman" w:cs="Times New Roman"/>
          <w:color w:val="000000"/>
          <w:sz w:val="24"/>
          <w:szCs w:val="24"/>
        </w:rPr>
        <w:t xml:space="preserve">pateikia </w:t>
      </w:r>
      <w:r>
        <w:rPr>
          <w:rFonts w:ascii="Times New Roman" w:eastAsia="Times New Roman" w:hAnsi="Times New Roman" w:cs="Times New Roman"/>
          <w:color w:val="000000"/>
          <w:sz w:val="24"/>
          <w:szCs w:val="24"/>
        </w:rPr>
        <w:t>mokiniams  iki penktadieni</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15 val. </w:t>
      </w:r>
    </w:p>
    <w:p w14:paraId="0000001E" w14:textId="14F8E644"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996D2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996D22">
        <w:rPr>
          <w:rFonts w:ascii="Times New Roman" w:eastAsia="Times New Roman" w:hAnsi="Times New Roman" w:cs="Times New Roman"/>
          <w:color w:val="000000"/>
          <w:sz w:val="24"/>
          <w:szCs w:val="24"/>
        </w:rPr>
        <w:t>Mano</w:t>
      </w:r>
      <w:r>
        <w:rPr>
          <w:rFonts w:ascii="Times New Roman" w:eastAsia="Times New Roman" w:hAnsi="Times New Roman" w:cs="Times New Roman"/>
          <w:color w:val="000000"/>
          <w:sz w:val="24"/>
          <w:szCs w:val="24"/>
        </w:rPr>
        <w:t xml:space="preserve"> dienyne pagal pamokų tvarkaraštį pildomos pamokų tem</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s ir užduot</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xml:space="preserve">s mokiniams su nuorodomis į </w:t>
      </w:r>
      <w:r w:rsidR="00996D22">
        <w:rPr>
          <w:rFonts w:ascii="Times New Roman" w:eastAsia="Times New Roman" w:hAnsi="Times New Roman" w:cs="Times New Roman"/>
          <w:color w:val="000000"/>
          <w:sz w:val="24"/>
          <w:szCs w:val="24"/>
        </w:rPr>
        <w:t>Moodle</w:t>
      </w:r>
      <w:r>
        <w:rPr>
          <w:rFonts w:ascii="Times New Roman" w:eastAsia="Times New Roman" w:hAnsi="Times New Roman" w:cs="Times New Roman"/>
          <w:color w:val="000000"/>
          <w:sz w:val="24"/>
          <w:szCs w:val="24"/>
        </w:rPr>
        <w:t xml:space="preserve"> ir kitas reikiamas platformas.</w:t>
      </w:r>
    </w:p>
    <w:p w14:paraId="0000001F" w14:textId="34632D34"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B6D4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okytojai</w:t>
      </w:r>
      <w:r w:rsidR="00996D22">
        <w:rPr>
          <w:rFonts w:ascii="Times New Roman" w:eastAsia="Times New Roman" w:hAnsi="Times New Roman" w:cs="Times New Roman"/>
          <w:color w:val="000000"/>
          <w:sz w:val="24"/>
          <w:szCs w:val="24"/>
        </w:rPr>
        <w:t>, profesijos mokytojai</w:t>
      </w:r>
      <w:r>
        <w:rPr>
          <w:rFonts w:ascii="Times New Roman" w:eastAsia="Times New Roman" w:hAnsi="Times New Roman" w:cs="Times New Roman"/>
          <w:color w:val="000000"/>
          <w:sz w:val="24"/>
          <w:szCs w:val="24"/>
        </w:rPr>
        <w:t xml:space="preserve"> laikosi užduočių skyrimo proporcingumo pagal tą dieną pamokų tvarkaraštyje numatytų pamokų skaičių.</w:t>
      </w:r>
    </w:p>
    <w:p w14:paraId="00000020" w14:textId="64E5EE2A"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Mokytojai</w:t>
      </w:r>
      <w:r w:rsidR="00996D22">
        <w:rPr>
          <w:rFonts w:ascii="Times New Roman" w:eastAsia="Times New Roman" w:hAnsi="Times New Roman" w:cs="Times New Roman"/>
          <w:color w:val="000000"/>
          <w:sz w:val="24"/>
          <w:szCs w:val="24"/>
        </w:rPr>
        <w:t>, profesijos mokytojai</w:t>
      </w:r>
      <w:r>
        <w:rPr>
          <w:rFonts w:ascii="Times New Roman" w:eastAsia="Times New Roman" w:hAnsi="Times New Roman" w:cs="Times New Roman"/>
          <w:color w:val="000000"/>
          <w:sz w:val="24"/>
          <w:szCs w:val="24"/>
        </w:rPr>
        <w:t xml:space="preserve"> ruošia mokiniams nuotolinio mokymosi papildomą medžiagą</w:t>
      </w:r>
      <w:r>
        <w:rPr>
          <w:rFonts w:ascii="Times New Roman" w:eastAsia="Times New Roman" w:hAnsi="Times New Roman" w:cs="Times New Roman"/>
          <w:sz w:val="24"/>
          <w:szCs w:val="24"/>
        </w:rPr>
        <w:t>:</w:t>
      </w:r>
    </w:p>
    <w:p w14:paraId="00000021" w14:textId="701C03D5"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ateikdami mokiniams nuotolinio mokymosi medžiagą ir užduotis mokytojai</w:t>
      </w:r>
      <w:r w:rsidR="00996D22">
        <w:rPr>
          <w:rFonts w:ascii="Times New Roman" w:eastAsia="Times New Roman" w:hAnsi="Times New Roman" w:cs="Times New Roman"/>
          <w:color w:val="000000"/>
          <w:sz w:val="24"/>
          <w:szCs w:val="24"/>
        </w:rPr>
        <w:t>, profesijos mokytojai</w:t>
      </w:r>
      <w:r>
        <w:rPr>
          <w:rFonts w:ascii="Times New Roman" w:eastAsia="Times New Roman" w:hAnsi="Times New Roman" w:cs="Times New Roman"/>
          <w:color w:val="000000"/>
          <w:sz w:val="24"/>
          <w:szCs w:val="24"/>
        </w:rPr>
        <w:t xml:space="preserve"> nurodo savo dalyko mokymosi ypatumus, atsiskaitymo bei vertinimo laiką ir būdus.</w:t>
      </w:r>
    </w:p>
    <w:p w14:paraId="00000022" w14:textId="1F86B864"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iekvienam mokomajam dalykui mokytojai</w:t>
      </w:r>
      <w:r w:rsidR="00996D22">
        <w:rPr>
          <w:rFonts w:ascii="Times New Roman" w:eastAsia="Times New Roman" w:hAnsi="Times New Roman" w:cs="Times New Roman"/>
          <w:color w:val="000000"/>
          <w:sz w:val="24"/>
          <w:szCs w:val="24"/>
        </w:rPr>
        <w:t>, profesijos mokytojai</w:t>
      </w:r>
      <w:r>
        <w:rPr>
          <w:rFonts w:ascii="Times New Roman" w:eastAsia="Times New Roman" w:hAnsi="Times New Roman" w:cs="Times New Roman"/>
          <w:color w:val="000000"/>
          <w:sz w:val="24"/>
          <w:szCs w:val="24"/>
        </w:rPr>
        <w:t xml:space="preserve"> paruošia tokios apimties nuotolinio mokymosi medžiagą, kokios reikalauja visas atitinkamos </w:t>
      </w:r>
      <w:r w:rsidR="00996D22">
        <w:rPr>
          <w:rFonts w:ascii="Times New Roman" w:eastAsia="Times New Roman" w:hAnsi="Times New Roman" w:cs="Times New Roman"/>
          <w:color w:val="000000"/>
          <w:sz w:val="24"/>
          <w:szCs w:val="24"/>
        </w:rPr>
        <w:t>grupės</w:t>
      </w:r>
      <w:r>
        <w:rPr>
          <w:rFonts w:ascii="Times New Roman" w:eastAsia="Times New Roman" w:hAnsi="Times New Roman" w:cs="Times New Roman"/>
          <w:color w:val="000000"/>
          <w:sz w:val="24"/>
          <w:szCs w:val="24"/>
        </w:rPr>
        <w:t xml:space="preserve"> ugdymo planas. </w:t>
      </w:r>
    </w:p>
    <w:p w14:paraId="00000023" w14:textId="711A9664"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 </w:t>
      </w:r>
      <w:r>
        <w:rPr>
          <w:rFonts w:ascii="Times New Roman" w:eastAsia="Times New Roman" w:hAnsi="Times New Roman" w:cs="Times New Roman"/>
          <w:sz w:val="24"/>
          <w:szCs w:val="24"/>
        </w:rPr>
        <w:t>pa</w:t>
      </w:r>
      <w:r>
        <w:rPr>
          <w:rFonts w:ascii="Times New Roman" w:eastAsia="Times New Roman" w:hAnsi="Times New Roman" w:cs="Times New Roman"/>
          <w:color w:val="000000"/>
          <w:sz w:val="24"/>
          <w:szCs w:val="24"/>
        </w:rPr>
        <w:t>pildomą medžiagą ir nuorodas į ją mokytoja</w:t>
      </w:r>
      <w:r w:rsidR="00996D22">
        <w:rPr>
          <w:rFonts w:ascii="Times New Roman" w:eastAsia="Times New Roman" w:hAnsi="Times New Roman" w:cs="Times New Roman"/>
          <w:color w:val="000000"/>
          <w:sz w:val="24"/>
          <w:szCs w:val="24"/>
        </w:rPr>
        <w:t>i, profesijos mokytojai pateikia mokiniams</w:t>
      </w:r>
      <w:r>
        <w:rPr>
          <w:rFonts w:ascii="Times New Roman" w:eastAsia="Times New Roman" w:hAnsi="Times New Roman" w:cs="Times New Roman"/>
          <w:color w:val="000000"/>
          <w:sz w:val="24"/>
          <w:szCs w:val="24"/>
        </w:rPr>
        <w:t>.</w:t>
      </w:r>
    </w:p>
    <w:p w14:paraId="00000024" w14:textId="355E5A42"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Vadovaujantis konsultacijų/nuotolinių pamokų tvarkaraščiu, mokytojai</w:t>
      </w:r>
      <w:r w:rsidR="00996D22">
        <w:rPr>
          <w:rFonts w:ascii="Times New Roman" w:eastAsia="Times New Roman" w:hAnsi="Times New Roman" w:cs="Times New Roman"/>
          <w:color w:val="000000"/>
          <w:sz w:val="24"/>
          <w:szCs w:val="24"/>
        </w:rPr>
        <w:t>, profesijos mokytojai</w:t>
      </w:r>
      <w:r>
        <w:rPr>
          <w:rFonts w:ascii="Times New Roman" w:eastAsia="Times New Roman" w:hAnsi="Times New Roman" w:cs="Times New Roman"/>
          <w:color w:val="000000"/>
          <w:sz w:val="24"/>
          <w:szCs w:val="24"/>
        </w:rPr>
        <w:t xml:space="preserve"> palaiko tiesioginį ryšį su mokiniais: konsultuoja arba veda nuotolines pamokas pagal poreikį.</w:t>
      </w:r>
    </w:p>
    <w:p w14:paraId="27BFD21D" w14:textId="77777777" w:rsidR="00144523" w:rsidRDefault="00144523">
      <w:pPr>
        <w:pBdr>
          <w:top w:val="nil"/>
          <w:left w:val="nil"/>
          <w:bottom w:val="nil"/>
          <w:right w:val="nil"/>
          <w:between w:val="nil"/>
        </w:pBdr>
        <w:spacing w:after="0" w:line="360" w:lineRule="auto"/>
        <w:ind w:firstLine="851"/>
        <w:jc w:val="center"/>
        <w:rPr>
          <w:rFonts w:ascii="Times New Roman" w:eastAsia="Times New Roman" w:hAnsi="Times New Roman" w:cs="Times New Roman"/>
          <w:b/>
          <w:color w:val="000000"/>
          <w:sz w:val="24"/>
          <w:szCs w:val="24"/>
        </w:rPr>
      </w:pPr>
    </w:p>
    <w:p w14:paraId="00000027" w14:textId="642E65D2" w:rsidR="00F05B29" w:rsidRDefault="00AB51D7">
      <w:pPr>
        <w:pBdr>
          <w:top w:val="nil"/>
          <w:left w:val="nil"/>
          <w:bottom w:val="nil"/>
          <w:right w:val="nil"/>
          <w:between w:val="nil"/>
        </w:pBdr>
        <w:spacing w:after="0" w:line="360" w:lineRule="auto"/>
        <w:ind w:firstLine="8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r w:rsidR="0014452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II. </w:t>
      </w:r>
      <w:r>
        <w:rPr>
          <w:rFonts w:ascii="Times New Roman" w:eastAsia="Times New Roman" w:hAnsi="Times New Roman" w:cs="Times New Roman"/>
          <w:b/>
          <w:color w:val="000000"/>
          <w:sz w:val="24"/>
          <w:szCs w:val="24"/>
        </w:rPr>
        <w:t>MOKINIŲ VEIKLA</w:t>
      </w:r>
    </w:p>
    <w:p w14:paraId="79EBBFEA" w14:textId="77777777" w:rsidR="00144523" w:rsidRDefault="00144523">
      <w:pPr>
        <w:pBdr>
          <w:top w:val="nil"/>
          <w:left w:val="nil"/>
          <w:bottom w:val="nil"/>
          <w:right w:val="nil"/>
          <w:between w:val="nil"/>
        </w:pBdr>
        <w:spacing w:after="0" w:line="360" w:lineRule="auto"/>
        <w:ind w:firstLine="851"/>
        <w:jc w:val="center"/>
        <w:rPr>
          <w:rFonts w:ascii="Times New Roman" w:eastAsia="Times New Roman" w:hAnsi="Times New Roman" w:cs="Times New Roman"/>
          <w:b/>
          <w:color w:val="000000"/>
          <w:sz w:val="24"/>
          <w:szCs w:val="24"/>
        </w:rPr>
      </w:pPr>
    </w:p>
    <w:p w14:paraId="00000028" w14:textId="77777777"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Mokiniai gauna nuotolinio mokymosi užduotis ir papildomą medžiagą.</w:t>
      </w:r>
    </w:p>
    <w:p w14:paraId="00000029" w14:textId="1FA14748"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Už atliktas savaitės užduotis dalyko mokytojams mokiniai atsiskaito pagal susitarimą</w:t>
      </w:r>
      <w:r w:rsidR="00996D22">
        <w:rPr>
          <w:rFonts w:ascii="Times New Roman" w:eastAsia="Times New Roman" w:hAnsi="Times New Roman" w:cs="Times New Roman"/>
          <w:color w:val="000000"/>
          <w:sz w:val="24"/>
          <w:szCs w:val="24"/>
        </w:rPr>
        <w:t xml:space="preserve"> su mokytoju, profesijos mokytoju.</w:t>
      </w:r>
    </w:p>
    <w:p w14:paraId="0000002A" w14:textId="6FA83A9B"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Mokymosi medžiagos turinį, mokymosi, užduočių atlikimo ir jų pateikimo ypatumus mokiniai išsiaiškina su medžiagą rengusiu mokytoju</w:t>
      </w:r>
      <w:r w:rsidR="00BB6D4B">
        <w:rPr>
          <w:rFonts w:ascii="Times New Roman" w:eastAsia="Times New Roman" w:hAnsi="Times New Roman" w:cs="Times New Roman"/>
          <w:color w:val="000000"/>
          <w:sz w:val="24"/>
          <w:szCs w:val="24"/>
        </w:rPr>
        <w:t>, profesijos mokytoju</w:t>
      </w:r>
      <w:r>
        <w:rPr>
          <w:rFonts w:ascii="Times New Roman" w:eastAsia="Times New Roman" w:hAnsi="Times New Roman" w:cs="Times New Roman"/>
          <w:color w:val="000000"/>
          <w:sz w:val="24"/>
          <w:szCs w:val="24"/>
        </w:rPr>
        <w:t>.</w:t>
      </w:r>
    </w:p>
    <w:p w14:paraId="0000002B" w14:textId="7B8F9F5A"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Mokydamiesi nuotoliniu būdu, mokymosi laiko pratęsimo, nutraukimo ar kitokiais organizaciniais klausimais mokiniai kreipiasi į </w:t>
      </w:r>
      <w:r w:rsidR="00BB6D4B">
        <w:rPr>
          <w:rFonts w:ascii="Times New Roman" w:eastAsia="Times New Roman" w:hAnsi="Times New Roman" w:cs="Times New Roman"/>
          <w:color w:val="000000"/>
          <w:sz w:val="24"/>
          <w:szCs w:val="24"/>
        </w:rPr>
        <w:t>grupės</w:t>
      </w:r>
      <w:r>
        <w:rPr>
          <w:rFonts w:ascii="Times New Roman" w:eastAsia="Times New Roman" w:hAnsi="Times New Roman" w:cs="Times New Roman"/>
          <w:color w:val="000000"/>
          <w:sz w:val="24"/>
          <w:szCs w:val="24"/>
        </w:rPr>
        <w:t xml:space="preserve"> vadovą arba dalyko</w:t>
      </w:r>
      <w:r w:rsidR="00BB6D4B">
        <w:rPr>
          <w:rFonts w:ascii="Times New Roman" w:eastAsia="Times New Roman" w:hAnsi="Times New Roman" w:cs="Times New Roman"/>
          <w:color w:val="000000"/>
          <w:sz w:val="24"/>
          <w:szCs w:val="24"/>
        </w:rPr>
        <w:t xml:space="preserve"> (modulio)</w:t>
      </w:r>
      <w:r>
        <w:rPr>
          <w:rFonts w:ascii="Times New Roman" w:eastAsia="Times New Roman" w:hAnsi="Times New Roman" w:cs="Times New Roman"/>
          <w:color w:val="000000"/>
          <w:sz w:val="24"/>
          <w:szCs w:val="24"/>
        </w:rPr>
        <w:t xml:space="preserve"> mokytoją</w:t>
      </w:r>
      <w:r w:rsidR="00BB6D4B">
        <w:rPr>
          <w:rFonts w:ascii="Times New Roman" w:eastAsia="Times New Roman" w:hAnsi="Times New Roman" w:cs="Times New Roman"/>
          <w:color w:val="000000"/>
          <w:sz w:val="24"/>
          <w:szCs w:val="24"/>
        </w:rPr>
        <w:t>, profesijos mokytoją</w:t>
      </w:r>
      <w:r>
        <w:rPr>
          <w:rFonts w:ascii="Times New Roman" w:eastAsia="Times New Roman" w:hAnsi="Times New Roman" w:cs="Times New Roman"/>
          <w:color w:val="000000"/>
          <w:sz w:val="24"/>
          <w:szCs w:val="24"/>
        </w:rPr>
        <w:t>.</w:t>
      </w:r>
    </w:p>
    <w:p w14:paraId="0000002C" w14:textId="745D1722"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Kilus klausimų, mokiniai gali konsultuotis paskirtu laiku (pagal tvarkaraštį) Messenger platformoje</w:t>
      </w:r>
      <w:r w:rsidR="00BB6D4B">
        <w:rPr>
          <w:rFonts w:ascii="Times New Roman" w:eastAsia="Times New Roman" w:hAnsi="Times New Roman" w:cs="Times New Roman"/>
          <w:color w:val="000000"/>
          <w:sz w:val="24"/>
          <w:szCs w:val="24"/>
        </w:rPr>
        <w:t xml:space="preserve"> ar pan. </w:t>
      </w:r>
      <w:r>
        <w:rPr>
          <w:rFonts w:ascii="Times New Roman" w:eastAsia="Times New Roman" w:hAnsi="Times New Roman" w:cs="Times New Roman"/>
          <w:color w:val="000000"/>
          <w:sz w:val="24"/>
          <w:szCs w:val="24"/>
        </w:rPr>
        <w:t>arba rašyti į mokytojų</w:t>
      </w:r>
      <w:r w:rsidR="00BB6D4B">
        <w:rPr>
          <w:rFonts w:ascii="Times New Roman" w:eastAsia="Times New Roman" w:hAnsi="Times New Roman" w:cs="Times New Roman"/>
          <w:color w:val="000000"/>
          <w:sz w:val="24"/>
          <w:szCs w:val="24"/>
        </w:rPr>
        <w:t>, profesijos mokytojų</w:t>
      </w:r>
      <w:r>
        <w:rPr>
          <w:rFonts w:ascii="Times New Roman" w:eastAsia="Times New Roman" w:hAnsi="Times New Roman" w:cs="Times New Roman"/>
          <w:color w:val="000000"/>
          <w:sz w:val="24"/>
          <w:szCs w:val="24"/>
        </w:rPr>
        <w:t xml:space="preserve"> e. paštus.</w:t>
      </w:r>
    </w:p>
    <w:p w14:paraId="0000002D" w14:textId="77777777" w:rsidR="00F05B29" w:rsidRDefault="00F05B29">
      <w:pPr>
        <w:pBdr>
          <w:top w:val="nil"/>
          <w:left w:val="nil"/>
          <w:bottom w:val="nil"/>
          <w:right w:val="nil"/>
          <w:between w:val="nil"/>
        </w:pBdr>
        <w:tabs>
          <w:tab w:val="left" w:pos="993"/>
        </w:tabs>
        <w:spacing w:after="0" w:line="360" w:lineRule="auto"/>
        <w:ind w:firstLine="851"/>
        <w:jc w:val="center"/>
        <w:rPr>
          <w:rFonts w:ascii="Times New Roman" w:eastAsia="Times New Roman" w:hAnsi="Times New Roman" w:cs="Times New Roman"/>
          <w:color w:val="000000"/>
          <w:sz w:val="24"/>
          <w:szCs w:val="24"/>
        </w:rPr>
      </w:pPr>
    </w:p>
    <w:p w14:paraId="0000002E" w14:textId="42DBA67B" w:rsidR="00F05B29" w:rsidRPr="00144523" w:rsidRDefault="00AB51D7">
      <w:pPr>
        <w:pBdr>
          <w:top w:val="nil"/>
          <w:left w:val="nil"/>
          <w:bottom w:val="nil"/>
          <w:right w:val="nil"/>
          <w:between w:val="nil"/>
        </w:pBdr>
        <w:tabs>
          <w:tab w:val="left" w:pos="993"/>
        </w:tabs>
        <w:spacing w:after="0" w:line="360" w:lineRule="auto"/>
        <w:ind w:firstLine="851"/>
        <w:jc w:val="center"/>
        <w:rPr>
          <w:rFonts w:ascii="Times New Roman" w:eastAsia="Times New Roman" w:hAnsi="Times New Roman" w:cs="Times New Roman"/>
          <w:b/>
          <w:color w:val="000000"/>
          <w:sz w:val="28"/>
          <w:szCs w:val="28"/>
        </w:rPr>
      </w:pPr>
      <w:r w:rsidRPr="00144523">
        <w:rPr>
          <w:rFonts w:ascii="Times New Roman" w:eastAsia="Times New Roman" w:hAnsi="Times New Roman" w:cs="Times New Roman"/>
          <w:b/>
          <w:color w:val="000000"/>
          <w:sz w:val="28"/>
          <w:szCs w:val="28"/>
        </w:rPr>
        <w:t>I</w:t>
      </w:r>
      <w:r w:rsidRPr="00144523">
        <w:rPr>
          <w:rFonts w:ascii="Times New Roman" w:eastAsia="Times New Roman" w:hAnsi="Times New Roman" w:cs="Times New Roman"/>
          <w:b/>
          <w:sz w:val="28"/>
          <w:szCs w:val="28"/>
        </w:rPr>
        <w:t>II</w:t>
      </w:r>
      <w:r w:rsidRPr="00144523">
        <w:rPr>
          <w:rFonts w:ascii="Times New Roman" w:eastAsia="Times New Roman" w:hAnsi="Times New Roman" w:cs="Times New Roman"/>
          <w:b/>
          <w:color w:val="000000"/>
          <w:sz w:val="28"/>
          <w:szCs w:val="28"/>
        </w:rPr>
        <w:t>.</w:t>
      </w:r>
      <w:r w:rsidR="00523C15" w:rsidRPr="00144523">
        <w:rPr>
          <w:rFonts w:ascii="Times New Roman" w:eastAsia="Times New Roman" w:hAnsi="Times New Roman" w:cs="Times New Roman"/>
          <w:b/>
          <w:color w:val="000000"/>
          <w:sz w:val="28"/>
          <w:szCs w:val="28"/>
        </w:rPr>
        <w:t xml:space="preserve"> </w:t>
      </w:r>
      <w:r w:rsidRPr="00144523">
        <w:rPr>
          <w:rFonts w:ascii="Times New Roman" w:eastAsia="Times New Roman" w:hAnsi="Times New Roman" w:cs="Times New Roman"/>
          <w:b/>
          <w:color w:val="000000"/>
          <w:sz w:val="28"/>
          <w:szCs w:val="28"/>
        </w:rPr>
        <w:t>KITŲ PEDAGOGINIŲ DARBUOTOJŲ VEIKLA</w:t>
      </w:r>
    </w:p>
    <w:p w14:paraId="00000032" w14:textId="53FDDE2E" w:rsidR="00F05B29" w:rsidRDefault="00BB6D4B">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AB51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Grupių</w:t>
      </w:r>
      <w:r w:rsidR="00AB51D7">
        <w:rPr>
          <w:rFonts w:ascii="Times New Roman" w:eastAsia="Times New Roman" w:hAnsi="Times New Roman" w:cs="Times New Roman"/>
          <w:color w:val="000000"/>
          <w:sz w:val="24"/>
          <w:szCs w:val="24"/>
        </w:rPr>
        <w:t xml:space="preserve"> vadova</w:t>
      </w:r>
      <w:r w:rsidR="00AB51D7">
        <w:rPr>
          <w:rFonts w:ascii="Times New Roman" w:eastAsia="Times New Roman" w:hAnsi="Times New Roman" w:cs="Times New Roman"/>
          <w:sz w:val="24"/>
          <w:szCs w:val="24"/>
        </w:rPr>
        <w:t>i:</w:t>
      </w:r>
      <w:r w:rsidR="00AB51D7">
        <w:rPr>
          <w:rFonts w:ascii="Times New Roman" w:eastAsia="Times New Roman" w:hAnsi="Times New Roman" w:cs="Times New Roman"/>
          <w:color w:val="000000"/>
          <w:sz w:val="24"/>
          <w:szCs w:val="24"/>
        </w:rPr>
        <w:t xml:space="preserve"> ruošia pateiktis, kitą informaciją pagal </w:t>
      </w:r>
      <w:r>
        <w:rPr>
          <w:rFonts w:ascii="Times New Roman" w:eastAsia="Times New Roman" w:hAnsi="Times New Roman" w:cs="Times New Roman"/>
          <w:color w:val="000000"/>
          <w:sz w:val="24"/>
          <w:szCs w:val="24"/>
        </w:rPr>
        <w:t>grupės</w:t>
      </w:r>
      <w:r w:rsidR="00AB51D7">
        <w:rPr>
          <w:rFonts w:ascii="Times New Roman" w:eastAsia="Times New Roman" w:hAnsi="Times New Roman" w:cs="Times New Roman"/>
          <w:color w:val="000000"/>
          <w:sz w:val="24"/>
          <w:szCs w:val="24"/>
        </w:rPr>
        <w:t xml:space="preserve"> vadovo planą, kuriuos pateikia mokiniams</w:t>
      </w:r>
      <w:r>
        <w:rPr>
          <w:rFonts w:ascii="Times New Roman" w:eastAsia="Times New Roman" w:hAnsi="Times New Roman" w:cs="Times New Roman"/>
          <w:color w:val="000000"/>
          <w:sz w:val="24"/>
          <w:szCs w:val="24"/>
        </w:rPr>
        <w:t xml:space="preserve">. </w:t>
      </w:r>
      <w:r w:rsidR="00AB51D7">
        <w:rPr>
          <w:rFonts w:ascii="Times New Roman" w:eastAsia="Times New Roman" w:hAnsi="Times New Roman" w:cs="Times New Roman"/>
          <w:color w:val="000000"/>
          <w:sz w:val="24"/>
          <w:szCs w:val="24"/>
        </w:rPr>
        <w:t xml:space="preserve">Pagal poreikį pildo </w:t>
      </w:r>
      <w:r>
        <w:rPr>
          <w:rFonts w:ascii="Times New Roman" w:eastAsia="Times New Roman" w:hAnsi="Times New Roman" w:cs="Times New Roman"/>
          <w:color w:val="000000"/>
          <w:sz w:val="24"/>
          <w:szCs w:val="24"/>
        </w:rPr>
        <w:t>grupės</w:t>
      </w:r>
      <w:r w:rsidR="00AB51D7">
        <w:rPr>
          <w:rFonts w:ascii="Times New Roman" w:eastAsia="Times New Roman" w:hAnsi="Times New Roman" w:cs="Times New Roman"/>
          <w:color w:val="000000"/>
          <w:sz w:val="24"/>
          <w:szCs w:val="24"/>
        </w:rPr>
        <w:t xml:space="preserve"> dokumentaciją, konsultuoja nuotoliniu būdu </w:t>
      </w:r>
      <w:r>
        <w:rPr>
          <w:rFonts w:ascii="Times New Roman" w:eastAsia="Times New Roman" w:hAnsi="Times New Roman" w:cs="Times New Roman"/>
          <w:color w:val="000000"/>
          <w:sz w:val="24"/>
          <w:szCs w:val="24"/>
        </w:rPr>
        <w:t>grupės</w:t>
      </w:r>
      <w:r w:rsidR="00AB51D7">
        <w:rPr>
          <w:rFonts w:ascii="Times New Roman" w:eastAsia="Times New Roman" w:hAnsi="Times New Roman" w:cs="Times New Roman"/>
          <w:color w:val="000000"/>
          <w:sz w:val="24"/>
          <w:szCs w:val="24"/>
        </w:rPr>
        <w:t xml:space="preserve"> mokinius, jų tėvus, globėjus.</w:t>
      </w:r>
    </w:p>
    <w:p w14:paraId="00000033" w14:textId="77777777" w:rsidR="00F05B29" w:rsidRDefault="00F05B29">
      <w:pPr>
        <w:pBdr>
          <w:top w:val="nil"/>
          <w:left w:val="nil"/>
          <w:bottom w:val="nil"/>
          <w:right w:val="nil"/>
          <w:between w:val="nil"/>
        </w:pBdr>
        <w:tabs>
          <w:tab w:val="left" w:pos="993"/>
        </w:tabs>
        <w:spacing w:after="0" w:line="360" w:lineRule="auto"/>
        <w:ind w:firstLine="851"/>
        <w:jc w:val="both"/>
        <w:rPr>
          <w:rFonts w:ascii="Times New Roman" w:eastAsia="Times New Roman" w:hAnsi="Times New Roman" w:cs="Times New Roman"/>
          <w:color w:val="000000"/>
          <w:sz w:val="24"/>
          <w:szCs w:val="24"/>
        </w:rPr>
      </w:pPr>
    </w:p>
    <w:p w14:paraId="00000034" w14:textId="63052631" w:rsidR="00F05B29" w:rsidRDefault="00144523">
      <w:pPr>
        <w:pBdr>
          <w:top w:val="nil"/>
          <w:left w:val="nil"/>
          <w:bottom w:val="nil"/>
          <w:right w:val="nil"/>
          <w:between w:val="nil"/>
        </w:pBdr>
        <w:tabs>
          <w:tab w:val="left" w:pos="993"/>
        </w:tabs>
        <w:spacing w:after="0" w:line="360" w:lineRule="auto"/>
        <w:ind w:firstLine="851"/>
        <w:jc w:val="center"/>
        <w:rPr>
          <w:rFonts w:ascii="Times New Roman" w:eastAsia="Times New Roman" w:hAnsi="Times New Roman" w:cs="Times New Roman"/>
          <w:b/>
          <w:color w:val="000000"/>
          <w:sz w:val="28"/>
          <w:szCs w:val="28"/>
        </w:rPr>
      </w:pPr>
      <w:r w:rsidRPr="00144523">
        <w:rPr>
          <w:rFonts w:ascii="Times New Roman" w:eastAsia="Times New Roman" w:hAnsi="Times New Roman" w:cs="Times New Roman"/>
          <w:b/>
          <w:color w:val="000000"/>
          <w:sz w:val="28"/>
          <w:szCs w:val="28"/>
        </w:rPr>
        <w:t>I</w:t>
      </w:r>
      <w:r w:rsidR="00AB51D7" w:rsidRPr="00144523">
        <w:rPr>
          <w:rFonts w:ascii="Times New Roman" w:eastAsia="Times New Roman" w:hAnsi="Times New Roman" w:cs="Times New Roman"/>
          <w:b/>
          <w:color w:val="000000"/>
          <w:sz w:val="28"/>
          <w:szCs w:val="28"/>
        </w:rPr>
        <w:t>V. BENDRAVIMO KARANTINO METU BŪDAI, INFORMAVIMO PRIEMONĖS IR KANALAI</w:t>
      </w:r>
    </w:p>
    <w:p w14:paraId="57971E22" w14:textId="77777777" w:rsidR="00144523" w:rsidRPr="00144523" w:rsidRDefault="00144523">
      <w:pPr>
        <w:pBdr>
          <w:top w:val="nil"/>
          <w:left w:val="nil"/>
          <w:bottom w:val="nil"/>
          <w:right w:val="nil"/>
          <w:between w:val="nil"/>
        </w:pBdr>
        <w:tabs>
          <w:tab w:val="left" w:pos="993"/>
        </w:tabs>
        <w:spacing w:after="0" w:line="360" w:lineRule="auto"/>
        <w:ind w:firstLine="851"/>
        <w:jc w:val="center"/>
        <w:rPr>
          <w:rFonts w:ascii="Times New Roman" w:eastAsia="Times New Roman" w:hAnsi="Times New Roman" w:cs="Times New Roman"/>
          <w:b/>
          <w:color w:val="000000"/>
          <w:sz w:val="28"/>
          <w:szCs w:val="28"/>
        </w:rPr>
      </w:pPr>
    </w:p>
    <w:p w14:paraId="00000035" w14:textId="01CC00E7"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B6D4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Mokytojai</w:t>
      </w:r>
      <w:r w:rsidR="00BB6D4B">
        <w:rPr>
          <w:rFonts w:ascii="Times New Roman" w:eastAsia="Times New Roman" w:hAnsi="Times New Roman" w:cs="Times New Roman"/>
          <w:color w:val="000000"/>
          <w:sz w:val="24"/>
          <w:szCs w:val="24"/>
        </w:rPr>
        <w:t>, profesijos mokytojai</w:t>
      </w:r>
      <w:r>
        <w:rPr>
          <w:rFonts w:ascii="Times New Roman" w:eastAsia="Times New Roman" w:hAnsi="Times New Roman" w:cs="Times New Roman"/>
          <w:color w:val="000000"/>
          <w:sz w:val="24"/>
          <w:szCs w:val="24"/>
        </w:rPr>
        <w:t xml:space="preserve"> ir kiti pedagoginiai darbuotojai, dirbdami nuotoliniu būdu, kasdien du kartus (iki 12 val. ir iki darbo dienos pabaigos) perskaito pranešimus siunčiamus elektroniniu paštu ir per elektroninį dienyną.</w:t>
      </w:r>
    </w:p>
    <w:p w14:paraId="00000036" w14:textId="4B23B347" w:rsidR="00F05B29" w:rsidRDefault="00BB6D4B">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AB51D7">
        <w:rPr>
          <w:rFonts w:ascii="Times New Roman" w:eastAsia="Times New Roman" w:hAnsi="Times New Roman" w:cs="Times New Roman"/>
          <w:color w:val="000000"/>
          <w:sz w:val="24"/>
          <w:szCs w:val="24"/>
        </w:rPr>
        <w:t xml:space="preserve">. Mokinių tėvų (globėjų, rūpintojų) informavimui naudojamas elektroninis dienynas, e. paštai ir telefonai. </w:t>
      </w:r>
    </w:p>
    <w:p w14:paraId="00000037" w14:textId="7CF09BE1"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B6D4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Mokinių informavimui naudojamas e. dienynas. Užduotims ir papildomai medžiagai pateikti naudojamas </w:t>
      </w:r>
      <w:r w:rsidR="00BB6D4B">
        <w:rPr>
          <w:rFonts w:ascii="Times New Roman" w:eastAsia="Times New Roman" w:hAnsi="Times New Roman" w:cs="Times New Roman"/>
          <w:color w:val="000000"/>
          <w:sz w:val="24"/>
          <w:szCs w:val="24"/>
        </w:rPr>
        <w:t>su mokytojais, profesijos mokytojais suderintos priemonės</w:t>
      </w:r>
      <w:r>
        <w:rPr>
          <w:rFonts w:ascii="Times New Roman" w:eastAsia="Times New Roman" w:hAnsi="Times New Roman" w:cs="Times New Roman"/>
          <w:color w:val="000000"/>
          <w:sz w:val="24"/>
          <w:szCs w:val="24"/>
        </w:rPr>
        <w:t>. Tiesioginiam ryšiui su mokiniais palaikyti (konsultacijoms) naudojam</w:t>
      </w:r>
      <w:r w:rsidR="00BB6D4B">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s</w:t>
      </w:r>
      <w:r w:rsidR="00BB6D4B">
        <w:rPr>
          <w:rFonts w:ascii="Times New Roman" w:eastAsia="Times New Roman" w:hAnsi="Times New Roman" w:cs="Times New Roman"/>
          <w:color w:val="000000"/>
          <w:sz w:val="24"/>
          <w:szCs w:val="24"/>
        </w:rPr>
        <w:t xml:space="preserve"> visos prieinamos platformos</w:t>
      </w:r>
      <w:r>
        <w:rPr>
          <w:rFonts w:ascii="Times New Roman" w:eastAsia="Times New Roman" w:hAnsi="Times New Roman" w:cs="Times New Roman"/>
          <w:color w:val="000000"/>
          <w:sz w:val="24"/>
          <w:szCs w:val="24"/>
        </w:rPr>
        <w:t>. Tiesioginėms pamokom</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ir kt. mokytojai naudoja pasirinktas platformas. </w:t>
      </w:r>
    </w:p>
    <w:p w14:paraId="00000038" w14:textId="444F45BA"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BB6D4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Mokinių atliktos užduotys siunčiamos mokytojams e. </w:t>
      </w:r>
      <w:r w:rsidR="00BB6D4B">
        <w:rPr>
          <w:rFonts w:ascii="Times New Roman" w:eastAsia="Times New Roman" w:hAnsi="Times New Roman" w:cs="Times New Roman"/>
          <w:sz w:val="24"/>
          <w:szCs w:val="24"/>
        </w:rPr>
        <w:t>p</w:t>
      </w:r>
      <w:r>
        <w:rPr>
          <w:rFonts w:ascii="Times New Roman" w:eastAsia="Times New Roman" w:hAnsi="Times New Roman" w:cs="Times New Roman"/>
          <w:sz w:val="24"/>
          <w:szCs w:val="24"/>
        </w:rPr>
        <w:t>aštais</w:t>
      </w:r>
      <w:r w:rsidR="00BB6D4B">
        <w:rPr>
          <w:rFonts w:ascii="Times New Roman" w:eastAsia="Times New Roman" w:hAnsi="Times New Roman" w:cs="Times New Roman"/>
          <w:sz w:val="24"/>
          <w:szCs w:val="24"/>
        </w:rPr>
        <w:t xml:space="preserve"> arba kitu susitartu būdu</w:t>
      </w:r>
    </w:p>
    <w:p w14:paraId="0000003C" w14:textId="265E1D66"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B6D4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Mokiniai atsiskaito žodžiu arba elektroninėmis testavimo priemonėmis tiesioginių pamokų ir konsultacijų metu. </w:t>
      </w:r>
    </w:p>
    <w:p w14:paraId="5F146D54" w14:textId="77777777" w:rsidR="00144523" w:rsidRDefault="00144523">
      <w:pPr>
        <w:pBdr>
          <w:top w:val="nil"/>
          <w:left w:val="nil"/>
          <w:bottom w:val="nil"/>
          <w:right w:val="nil"/>
          <w:between w:val="nil"/>
        </w:pBdr>
        <w:spacing w:after="0" w:line="360" w:lineRule="auto"/>
        <w:ind w:firstLine="851"/>
        <w:jc w:val="both"/>
        <w:rPr>
          <w:rFonts w:ascii="Times New Roman" w:eastAsia="Times New Roman" w:hAnsi="Times New Roman" w:cs="Times New Roman"/>
          <w:sz w:val="24"/>
          <w:szCs w:val="24"/>
        </w:rPr>
      </w:pPr>
    </w:p>
    <w:p w14:paraId="0000003E" w14:textId="51E50898" w:rsidR="00F05B29" w:rsidRPr="00144523" w:rsidRDefault="00AB51D7">
      <w:pPr>
        <w:pBdr>
          <w:top w:val="nil"/>
          <w:left w:val="nil"/>
          <w:bottom w:val="nil"/>
          <w:right w:val="nil"/>
          <w:between w:val="nil"/>
        </w:pBdr>
        <w:spacing w:after="0" w:line="360" w:lineRule="auto"/>
        <w:ind w:firstLine="851"/>
        <w:jc w:val="center"/>
        <w:rPr>
          <w:rFonts w:ascii="Times New Roman" w:eastAsia="Times New Roman" w:hAnsi="Times New Roman" w:cs="Times New Roman"/>
          <w:sz w:val="28"/>
          <w:szCs w:val="28"/>
        </w:rPr>
      </w:pPr>
      <w:r w:rsidRPr="00144523">
        <w:rPr>
          <w:rFonts w:ascii="Times New Roman" w:eastAsia="Times New Roman" w:hAnsi="Times New Roman" w:cs="Times New Roman"/>
          <w:b/>
          <w:sz w:val="28"/>
          <w:szCs w:val="28"/>
        </w:rPr>
        <w:t>V. BAIGIAMOSIOS NUOSTATOS</w:t>
      </w:r>
      <w:r w:rsidRPr="00144523">
        <w:rPr>
          <w:rFonts w:ascii="Times New Roman" w:eastAsia="Times New Roman" w:hAnsi="Times New Roman" w:cs="Times New Roman"/>
          <w:sz w:val="28"/>
          <w:szCs w:val="28"/>
        </w:rPr>
        <w:t xml:space="preserve"> </w:t>
      </w:r>
    </w:p>
    <w:p w14:paraId="425101A5" w14:textId="77777777" w:rsidR="00144523" w:rsidRDefault="00144523">
      <w:pPr>
        <w:pBdr>
          <w:top w:val="nil"/>
          <w:left w:val="nil"/>
          <w:bottom w:val="nil"/>
          <w:right w:val="nil"/>
          <w:between w:val="nil"/>
        </w:pBdr>
        <w:spacing w:after="0" w:line="360" w:lineRule="auto"/>
        <w:ind w:firstLine="851"/>
        <w:jc w:val="both"/>
        <w:rPr>
          <w:rFonts w:ascii="Times New Roman" w:eastAsia="Times New Roman" w:hAnsi="Times New Roman" w:cs="Times New Roman"/>
          <w:sz w:val="24"/>
          <w:szCs w:val="24"/>
        </w:rPr>
      </w:pPr>
    </w:p>
    <w:p w14:paraId="0000003F" w14:textId="4B381A2D" w:rsidR="00F05B29" w:rsidRDefault="00AB51D7">
      <w:pPr>
        <w:pBdr>
          <w:top w:val="nil"/>
          <w:left w:val="nil"/>
          <w:bottom w:val="nil"/>
          <w:right w:val="nil"/>
          <w:between w:val="nil"/>
        </w:pBd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BB6D4B">
        <w:rPr>
          <w:rFonts w:ascii="Times New Roman" w:eastAsia="Times New Roman" w:hAnsi="Times New Roman" w:cs="Times New Roman"/>
          <w:sz w:val="24"/>
          <w:szCs w:val="24"/>
        </w:rPr>
        <w:t>Profesinio skyriaus vedėjas</w:t>
      </w:r>
      <w:r>
        <w:rPr>
          <w:rFonts w:ascii="Times New Roman" w:eastAsia="Times New Roman" w:hAnsi="Times New Roman" w:cs="Times New Roman"/>
          <w:sz w:val="24"/>
          <w:szCs w:val="24"/>
        </w:rPr>
        <w:t xml:space="preserve"> stebi tvarkos aprašo įgyvendinimą, koregavimo poreikį, mokymosi sąlygų ir turinio atitikimą mokinių poreikiams ir esant reikalui inicijuoja mokymosi organizavimo pakeitimus.</w:t>
      </w:r>
    </w:p>
    <w:p w14:paraId="00000040" w14:textId="77777777" w:rsidR="00F05B29" w:rsidRDefault="00F05B29">
      <w:pPr>
        <w:pBdr>
          <w:top w:val="nil"/>
          <w:left w:val="nil"/>
          <w:bottom w:val="nil"/>
          <w:right w:val="nil"/>
          <w:between w:val="nil"/>
        </w:pBdr>
        <w:spacing w:after="0" w:line="360" w:lineRule="auto"/>
        <w:ind w:firstLine="851"/>
        <w:jc w:val="both"/>
        <w:rPr>
          <w:rFonts w:ascii="Times New Roman" w:eastAsia="Times New Roman" w:hAnsi="Times New Roman" w:cs="Times New Roman"/>
          <w:sz w:val="24"/>
          <w:szCs w:val="24"/>
        </w:rPr>
      </w:pPr>
    </w:p>
    <w:p w14:paraId="00000042" w14:textId="77777777" w:rsidR="00F05B29" w:rsidRDefault="00F05B29" w:rsidP="00144523">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bookmarkStart w:id="1" w:name="_GoBack"/>
      <w:bookmarkEnd w:id="1"/>
    </w:p>
    <w:sectPr w:rsidR="00F05B29" w:rsidSect="00144523">
      <w:footerReference w:type="default" r:id="rId8"/>
      <w:pgSz w:w="11906" w:h="16838"/>
      <w:pgMar w:top="720" w:right="720" w:bottom="720" w:left="720" w:header="567" w:footer="567"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6BA2F" w14:textId="77777777" w:rsidR="00EE1778" w:rsidRDefault="00EE1778">
      <w:pPr>
        <w:spacing w:after="0" w:line="240" w:lineRule="auto"/>
      </w:pPr>
      <w:r>
        <w:separator/>
      </w:r>
    </w:p>
  </w:endnote>
  <w:endnote w:type="continuationSeparator" w:id="0">
    <w:p w14:paraId="17A15B11" w14:textId="77777777" w:rsidR="00EE1778" w:rsidRDefault="00EE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30830AA1" w:rsidR="00F05B29" w:rsidRDefault="00AB51D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589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2AD91" w14:textId="77777777" w:rsidR="00EE1778" w:rsidRDefault="00EE1778">
      <w:pPr>
        <w:spacing w:after="0" w:line="240" w:lineRule="auto"/>
      </w:pPr>
      <w:r>
        <w:separator/>
      </w:r>
    </w:p>
  </w:footnote>
  <w:footnote w:type="continuationSeparator" w:id="0">
    <w:p w14:paraId="58209D3F" w14:textId="77777777" w:rsidR="00EE1778" w:rsidRDefault="00EE1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45524"/>
    <w:multiLevelType w:val="multilevel"/>
    <w:tmpl w:val="29864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29"/>
    <w:rsid w:val="00037395"/>
    <w:rsid w:val="00144523"/>
    <w:rsid w:val="00183C0D"/>
    <w:rsid w:val="003E20C5"/>
    <w:rsid w:val="00523C15"/>
    <w:rsid w:val="008A589D"/>
    <w:rsid w:val="00996D22"/>
    <w:rsid w:val="00AB51D7"/>
    <w:rsid w:val="00BB6D4B"/>
    <w:rsid w:val="00EE1778"/>
    <w:rsid w:val="00F05B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D81B"/>
  <w15:docId w15:val="{C4C330DB-E2C9-4451-9E4A-ECEC9E4B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F28CC"/>
    <w:pPr>
      <w:ind w:left="720"/>
      <w:contextualSpacing/>
    </w:p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997886">
      <w:bodyDiv w:val="1"/>
      <w:marLeft w:val="0"/>
      <w:marRight w:val="0"/>
      <w:marTop w:val="0"/>
      <w:marBottom w:val="0"/>
      <w:divBdr>
        <w:top w:val="none" w:sz="0" w:space="0" w:color="auto"/>
        <w:left w:val="none" w:sz="0" w:space="0" w:color="auto"/>
        <w:bottom w:val="none" w:sz="0" w:space="0" w:color="auto"/>
        <w:right w:val="none" w:sz="0" w:space="0" w:color="auto"/>
      </w:divBdr>
    </w:div>
    <w:div w:id="141027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C+RzEkUMXAyxFNufM21I8IBAw==">AMUW2mW9/qTiRDUTp4ZkbQFDCtq+p+AR9gVVFAXiKRqkdBcDkXgCVOwvWMkFul5iB2X0JOVYDTYC2/4rQUmd00pFkEppaeyFIUt1jILqHTWwqKaS605a7ksgiBac5L6AiND4UY7klMUR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4230</Words>
  <Characters>2412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dc:creator>
  <cp:lastModifiedBy>kestutis poskus</cp:lastModifiedBy>
  <cp:revision>5</cp:revision>
  <dcterms:created xsi:type="dcterms:W3CDTF">2020-03-25T12:59:00Z</dcterms:created>
  <dcterms:modified xsi:type="dcterms:W3CDTF">2020-03-27T07:50:00Z</dcterms:modified>
</cp:coreProperties>
</file>